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108" w:type="dxa"/>
        <w:tblLayout w:type="fixed"/>
        <w:tblLook w:val="04A0"/>
      </w:tblPr>
      <w:tblGrid>
        <w:gridCol w:w="2700"/>
        <w:gridCol w:w="3960"/>
        <w:gridCol w:w="1080"/>
        <w:gridCol w:w="1260"/>
      </w:tblGrid>
      <w:tr w:rsidR="006E487B" w:rsidRPr="00285D38" w:rsidTr="00285D38">
        <w:trPr>
          <w:trHeight w:val="306"/>
        </w:trPr>
        <w:tc>
          <w:tcPr>
            <w:tcW w:w="2700" w:type="dxa"/>
            <w:vAlign w:val="center"/>
          </w:tcPr>
          <w:p w:rsidR="006E487B" w:rsidRPr="00285D38" w:rsidRDefault="006E487B" w:rsidP="00285D3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Unité d’Enseignement</w:t>
            </w:r>
          </w:p>
        </w:tc>
        <w:tc>
          <w:tcPr>
            <w:tcW w:w="3960" w:type="dxa"/>
            <w:vAlign w:val="center"/>
          </w:tcPr>
          <w:p w:rsidR="006E487B" w:rsidRPr="00285D38" w:rsidRDefault="006E487B" w:rsidP="00285D3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Intitulé de la Matière</w:t>
            </w:r>
          </w:p>
        </w:tc>
        <w:tc>
          <w:tcPr>
            <w:tcW w:w="1080" w:type="dxa"/>
            <w:vAlign w:val="center"/>
          </w:tcPr>
          <w:p w:rsidR="006E487B" w:rsidRPr="00285D38" w:rsidRDefault="006E487B" w:rsidP="00285D3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Code</w:t>
            </w:r>
          </w:p>
        </w:tc>
        <w:tc>
          <w:tcPr>
            <w:tcW w:w="1260" w:type="dxa"/>
            <w:vAlign w:val="center"/>
          </w:tcPr>
          <w:p w:rsidR="006E487B" w:rsidRPr="00285D38" w:rsidRDefault="006E487B" w:rsidP="00285D3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Semestre</w:t>
            </w:r>
          </w:p>
        </w:tc>
      </w:tr>
      <w:tr w:rsidR="006E487B" w:rsidRPr="00285D38" w:rsidTr="00285D38">
        <w:tc>
          <w:tcPr>
            <w:tcW w:w="2700" w:type="dxa"/>
            <w:vAlign w:val="center"/>
          </w:tcPr>
          <w:p w:rsidR="006E487B" w:rsidRPr="00285D38" w:rsidRDefault="00E240C1" w:rsidP="00285D38">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UEF111</w:t>
            </w:r>
          </w:p>
        </w:tc>
        <w:tc>
          <w:tcPr>
            <w:tcW w:w="3960" w:type="dxa"/>
            <w:vAlign w:val="center"/>
          </w:tcPr>
          <w:p w:rsidR="006E487B" w:rsidRPr="00285D38" w:rsidRDefault="00E240C1" w:rsidP="00285D38">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Analyse 1</w:t>
            </w:r>
          </w:p>
        </w:tc>
        <w:tc>
          <w:tcPr>
            <w:tcW w:w="1080" w:type="dxa"/>
            <w:vAlign w:val="center"/>
          </w:tcPr>
          <w:p w:rsidR="006E487B" w:rsidRPr="00285D38" w:rsidRDefault="00A61324" w:rsidP="00285D38">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ANA1</w:t>
            </w:r>
          </w:p>
        </w:tc>
        <w:tc>
          <w:tcPr>
            <w:tcW w:w="1260" w:type="dxa"/>
            <w:vAlign w:val="center"/>
          </w:tcPr>
          <w:p w:rsidR="006E487B" w:rsidRPr="00285D38" w:rsidRDefault="00E240C1" w:rsidP="00285D38">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1</w:t>
            </w:r>
          </w:p>
        </w:tc>
      </w:tr>
    </w:tbl>
    <w:p w:rsidR="006E487B" w:rsidRPr="00285D38" w:rsidRDefault="006E487B" w:rsidP="00285D38">
      <w:pPr>
        <w:spacing w:after="0"/>
        <w:jc w:val="both"/>
        <w:rPr>
          <w:rFonts w:asciiTheme="majorBidi" w:hAnsiTheme="majorBidi" w:cstheme="majorBidi"/>
          <w:sz w:val="24"/>
          <w:szCs w:val="24"/>
        </w:rPr>
      </w:pPr>
    </w:p>
    <w:tbl>
      <w:tblPr>
        <w:tblStyle w:val="Grilledutableau"/>
        <w:tblW w:w="9000" w:type="dxa"/>
        <w:tblInd w:w="108" w:type="dxa"/>
        <w:tblLook w:val="04A0"/>
      </w:tblPr>
      <w:tblGrid>
        <w:gridCol w:w="1208"/>
        <w:gridCol w:w="1316"/>
        <w:gridCol w:w="1316"/>
        <w:gridCol w:w="1316"/>
        <w:gridCol w:w="1316"/>
        <w:gridCol w:w="1316"/>
        <w:gridCol w:w="1212"/>
      </w:tblGrid>
      <w:tr w:rsidR="006E487B" w:rsidRPr="00285D38" w:rsidTr="00285D38">
        <w:tc>
          <w:tcPr>
            <w:tcW w:w="1208" w:type="dxa"/>
            <w:tcBorders>
              <w:top w:val="nil"/>
              <w:left w:val="nil"/>
            </w:tcBorders>
            <w:vAlign w:val="center"/>
          </w:tcPr>
          <w:p w:rsidR="006E487B" w:rsidRPr="00285D38" w:rsidRDefault="006E487B" w:rsidP="00285D38">
            <w:pPr>
              <w:spacing w:line="276" w:lineRule="auto"/>
              <w:jc w:val="center"/>
              <w:rPr>
                <w:rFonts w:asciiTheme="majorBidi" w:hAnsiTheme="majorBidi" w:cstheme="majorBidi"/>
                <w:sz w:val="24"/>
                <w:szCs w:val="24"/>
              </w:rPr>
            </w:pPr>
          </w:p>
        </w:tc>
        <w:tc>
          <w:tcPr>
            <w:tcW w:w="1316" w:type="dxa"/>
            <w:vAlign w:val="center"/>
          </w:tcPr>
          <w:p w:rsidR="006E487B" w:rsidRPr="00285D38" w:rsidRDefault="006E487B" w:rsidP="00285D3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Cours</w:t>
            </w:r>
          </w:p>
        </w:tc>
        <w:tc>
          <w:tcPr>
            <w:tcW w:w="1316" w:type="dxa"/>
            <w:vAlign w:val="center"/>
          </w:tcPr>
          <w:p w:rsidR="006E487B" w:rsidRPr="00285D38" w:rsidRDefault="006E487B" w:rsidP="00285D3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TD</w:t>
            </w:r>
          </w:p>
        </w:tc>
        <w:tc>
          <w:tcPr>
            <w:tcW w:w="1316" w:type="dxa"/>
            <w:vAlign w:val="center"/>
          </w:tcPr>
          <w:p w:rsidR="006E487B" w:rsidRPr="00285D38" w:rsidRDefault="006E487B" w:rsidP="00285D3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TP</w:t>
            </w:r>
          </w:p>
        </w:tc>
        <w:tc>
          <w:tcPr>
            <w:tcW w:w="1316" w:type="dxa"/>
            <w:vAlign w:val="center"/>
          </w:tcPr>
          <w:p w:rsidR="006E487B" w:rsidRPr="00285D38" w:rsidRDefault="006E487B" w:rsidP="00285D3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Total</w:t>
            </w:r>
          </w:p>
        </w:tc>
        <w:tc>
          <w:tcPr>
            <w:tcW w:w="1316" w:type="dxa"/>
            <w:vAlign w:val="center"/>
          </w:tcPr>
          <w:p w:rsidR="006E487B" w:rsidRPr="00285D38" w:rsidRDefault="006E487B" w:rsidP="00285D3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Crédits</w:t>
            </w:r>
          </w:p>
        </w:tc>
        <w:tc>
          <w:tcPr>
            <w:tcW w:w="1212" w:type="dxa"/>
            <w:vAlign w:val="center"/>
          </w:tcPr>
          <w:p w:rsidR="006E487B" w:rsidRPr="00285D38" w:rsidRDefault="006E487B" w:rsidP="00285D38">
            <w:pPr>
              <w:spacing w:line="276" w:lineRule="auto"/>
              <w:jc w:val="center"/>
              <w:rPr>
                <w:rFonts w:asciiTheme="majorBidi" w:hAnsiTheme="majorBidi" w:cstheme="majorBidi"/>
                <w:b/>
                <w:bCs/>
                <w:sz w:val="24"/>
                <w:szCs w:val="24"/>
              </w:rPr>
            </w:pPr>
            <w:proofErr w:type="spellStart"/>
            <w:r w:rsidRPr="00285D38">
              <w:rPr>
                <w:rFonts w:asciiTheme="majorBidi" w:hAnsiTheme="majorBidi" w:cstheme="majorBidi"/>
                <w:b/>
                <w:bCs/>
                <w:sz w:val="24"/>
                <w:szCs w:val="24"/>
              </w:rPr>
              <w:t>Coeff</w:t>
            </w:r>
            <w:proofErr w:type="spellEnd"/>
          </w:p>
        </w:tc>
      </w:tr>
      <w:tr w:rsidR="006E487B" w:rsidRPr="00285D38" w:rsidTr="00285D38">
        <w:tc>
          <w:tcPr>
            <w:tcW w:w="1208" w:type="dxa"/>
            <w:vAlign w:val="center"/>
          </w:tcPr>
          <w:p w:rsidR="006E487B" w:rsidRPr="00285D38" w:rsidRDefault="006E487B" w:rsidP="00285D3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V H S</w:t>
            </w:r>
          </w:p>
        </w:tc>
        <w:tc>
          <w:tcPr>
            <w:tcW w:w="1316" w:type="dxa"/>
            <w:vAlign w:val="center"/>
          </w:tcPr>
          <w:p w:rsidR="006E487B" w:rsidRPr="00285D38" w:rsidRDefault="00B67615" w:rsidP="00285D38">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33h00</w:t>
            </w:r>
          </w:p>
        </w:tc>
        <w:tc>
          <w:tcPr>
            <w:tcW w:w="1316" w:type="dxa"/>
            <w:vAlign w:val="center"/>
          </w:tcPr>
          <w:p w:rsidR="006E487B" w:rsidRPr="00285D38" w:rsidRDefault="00B67615" w:rsidP="00285D38">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37h30</w:t>
            </w:r>
          </w:p>
        </w:tc>
        <w:tc>
          <w:tcPr>
            <w:tcW w:w="1316" w:type="dxa"/>
            <w:vAlign w:val="center"/>
          </w:tcPr>
          <w:p w:rsidR="006E487B" w:rsidRPr="00285D38" w:rsidRDefault="00035159" w:rsidP="00285D38">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00h00</w:t>
            </w:r>
          </w:p>
        </w:tc>
        <w:tc>
          <w:tcPr>
            <w:tcW w:w="1316" w:type="dxa"/>
            <w:vAlign w:val="center"/>
          </w:tcPr>
          <w:p w:rsidR="006E487B" w:rsidRPr="00285D38" w:rsidRDefault="00B67615" w:rsidP="00285D38">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70h30</w:t>
            </w:r>
          </w:p>
        </w:tc>
        <w:tc>
          <w:tcPr>
            <w:tcW w:w="1316" w:type="dxa"/>
            <w:vAlign w:val="center"/>
          </w:tcPr>
          <w:p w:rsidR="006E487B" w:rsidRPr="00285D38" w:rsidRDefault="006B01D5" w:rsidP="00285D38">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6</w:t>
            </w:r>
          </w:p>
        </w:tc>
        <w:tc>
          <w:tcPr>
            <w:tcW w:w="1212" w:type="dxa"/>
            <w:vAlign w:val="center"/>
          </w:tcPr>
          <w:p w:rsidR="006E487B" w:rsidRPr="00285D38" w:rsidRDefault="006B01D5" w:rsidP="00285D38">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6</w:t>
            </w:r>
          </w:p>
        </w:tc>
      </w:tr>
    </w:tbl>
    <w:p w:rsidR="006E487B" w:rsidRPr="00285D38" w:rsidRDefault="006E487B" w:rsidP="00285D38">
      <w:pPr>
        <w:spacing w:after="0"/>
        <w:jc w:val="both"/>
        <w:rPr>
          <w:rFonts w:asciiTheme="majorBidi" w:hAnsiTheme="majorBidi" w:cstheme="majorBidi"/>
          <w:sz w:val="24"/>
          <w:szCs w:val="24"/>
        </w:rPr>
      </w:pPr>
    </w:p>
    <w:tbl>
      <w:tblPr>
        <w:tblStyle w:val="Grilledutableau"/>
        <w:tblW w:w="5264" w:type="dxa"/>
        <w:jc w:val="center"/>
        <w:tblLook w:val="04A0"/>
      </w:tblPr>
      <w:tblGrid>
        <w:gridCol w:w="1316"/>
        <w:gridCol w:w="1316"/>
        <w:gridCol w:w="1316"/>
        <w:gridCol w:w="1316"/>
      </w:tblGrid>
      <w:tr w:rsidR="00374121" w:rsidRPr="00285D38" w:rsidTr="00B849AE">
        <w:trPr>
          <w:jc w:val="center"/>
        </w:trPr>
        <w:tc>
          <w:tcPr>
            <w:tcW w:w="1316" w:type="dxa"/>
            <w:vAlign w:val="center"/>
          </w:tcPr>
          <w:p w:rsidR="00374121" w:rsidRPr="00285D38" w:rsidRDefault="00374121" w:rsidP="00B849AE">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Chap.1</w:t>
            </w:r>
          </w:p>
        </w:tc>
        <w:tc>
          <w:tcPr>
            <w:tcW w:w="1316" w:type="dxa"/>
            <w:vAlign w:val="center"/>
          </w:tcPr>
          <w:p w:rsidR="00374121" w:rsidRPr="00285D38" w:rsidRDefault="00374121" w:rsidP="00B849AE">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Cours</w:t>
            </w:r>
          </w:p>
        </w:tc>
        <w:tc>
          <w:tcPr>
            <w:tcW w:w="1316" w:type="dxa"/>
            <w:vAlign w:val="center"/>
          </w:tcPr>
          <w:p w:rsidR="00374121" w:rsidRPr="00285D38" w:rsidRDefault="00374121" w:rsidP="00B849AE">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TD</w:t>
            </w:r>
          </w:p>
        </w:tc>
        <w:tc>
          <w:tcPr>
            <w:tcW w:w="1316" w:type="dxa"/>
            <w:vAlign w:val="center"/>
          </w:tcPr>
          <w:p w:rsidR="00374121" w:rsidRPr="00285D38" w:rsidRDefault="00374121" w:rsidP="00B849AE">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Total</w:t>
            </w:r>
          </w:p>
        </w:tc>
      </w:tr>
      <w:tr w:rsidR="00374121" w:rsidRPr="00285D38" w:rsidTr="00B849AE">
        <w:trPr>
          <w:jc w:val="center"/>
        </w:trPr>
        <w:tc>
          <w:tcPr>
            <w:tcW w:w="1316" w:type="dxa"/>
            <w:vAlign w:val="center"/>
          </w:tcPr>
          <w:p w:rsidR="00374121" w:rsidRPr="00285D38" w:rsidRDefault="00374121" w:rsidP="00B849AE">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V H</w:t>
            </w:r>
          </w:p>
        </w:tc>
        <w:tc>
          <w:tcPr>
            <w:tcW w:w="1316" w:type="dxa"/>
            <w:vAlign w:val="center"/>
          </w:tcPr>
          <w:p w:rsidR="00374121" w:rsidRPr="00285D38" w:rsidRDefault="00374121" w:rsidP="00B849AE">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03h00</w:t>
            </w:r>
          </w:p>
        </w:tc>
        <w:tc>
          <w:tcPr>
            <w:tcW w:w="1316" w:type="dxa"/>
            <w:vAlign w:val="center"/>
          </w:tcPr>
          <w:p w:rsidR="00374121" w:rsidRPr="00285D38" w:rsidRDefault="00374121" w:rsidP="00B849AE">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04h30</w:t>
            </w:r>
          </w:p>
        </w:tc>
        <w:tc>
          <w:tcPr>
            <w:tcW w:w="1316" w:type="dxa"/>
            <w:vAlign w:val="center"/>
          </w:tcPr>
          <w:p w:rsidR="00374121" w:rsidRPr="00285D38" w:rsidRDefault="00374121" w:rsidP="00B849AE">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07h30</w:t>
            </w:r>
          </w:p>
        </w:tc>
      </w:tr>
    </w:tbl>
    <w:p w:rsidR="00567172" w:rsidRPr="00285D38" w:rsidRDefault="00567172"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6E487B" w:rsidRPr="00285D38" w:rsidTr="00674851">
        <w:trPr>
          <w:trHeight w:val="397"/>
        </w:trPr>
        <w:tc>
          <w:tcPr>
            <w:tcW w:w="9000" w:type="dxa"/>
            <w:vAlign w:val="center"/>
          </w:tcPr>
          <w:p w:rsidR="006E487B" w:rsidRPr="00285D38" w:rsidRDefault="00741B65" w:rsidP="00285D38">
            <w:pPr>
              <w:spacing w:line="276" w:lineRule="auto"/>
              <w:jc w:val="both"/>
              <w:rPr>
                <w:rFonts w:asciiTheme="majorBidi" w:hAnsiTheme="majorBidi" w:cstheme="majorBidi"/>
                <w:b/>
                <w:bCs/>
                <w:sz w:val="24"/>
                <w:szCs w:val="24"/>
                <w:u w:val="single"/>
              </w:rPr>
            </w:pPr>
            <w:r w:rsidRPr="00285D38">
              <w:rPr>
                <w:rFonts w:asciiTheme="majorBidi" w:hAnsiTheme="majorBidi" w:cstheme="majorBidi"/>
                <w:b/>
                <w:bCs/>
                <w:sz w:val="24"/>
                <w:szCs w:val="24"/>
                <w:u w:val="single"/>
              </w:rPr>
              <w:t>Pré</w:t>
            </w:r>
            <w:r w:rsidR="002B3DCC" w:rsidRPr="00285D38">
              <w:rPr>
                <w:rFonts w:asciiTheme="majorBidi" w:hAnsiTheme="majorBidi" w:cstheme="majorBidi"/>
                <w:b/>
                <w:bCs/>
                <w:sz w:val="24"/>
                <w:szCs w:val="24"/>
                <w:u w:val="single"/>
              </w:rPr>
              <w:t>-</w:t>
            </w:r>
            <w:r w:rsidRPr="00285D38">
              <w:rPr>
                <w:rFonts w:asciiTheme="majorBidi" w:hAnsiTheme="majorBidi" w:cstheme="majorBidi"/>
                <w:b/>
                <w:bCs/>
                <w:sz w:val="24"/>
                <w:szCs w:val="24"/>
                <w:u w:val="single"/>
              </w:rPr>
              <w:t>requis :</w:t>
            </w:r>
          </w:p>
          <w:p w:rsidR="006E487B" w:rsidRPr="004C29F4" w:rsidRDefault="004C29F4" w:rsidP="004C29F4">
            <w:r>
              <w:t>Il est souhaitable que l'étudiant soit un peu familiarisé avec quelques notions d'Algèbre: l'ensemble des nombres entiers et rationnels. La relation d'ordre.</w:t>
            </w:r>
          </w:p>
        </w:tc>
      </w:tr>
    </w:tbl>
    <w:p w:rsidR="006E487B" w:rsidRPr="00285D38" w:rsidRDefault="006E487B"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A16FB7" w:rsidRPr="00285D38" w:rsidTr="00674851">
        <w:tc>
          <w:tcPr>
            <w:tcW w:w="9000" w:type="dxa"/>
          </w:tcPr>
          <w:p w:rsidR="00A16FB7" w:rsidRPr="00285D38" w:rsidRDefault="00A16FB7" w:rsidP="00285D38">
            <w:pPr>
              <w:spacing w:line="276" w:lineRule="auto"/>
              <w:jc w:val="both"/>
              <w:rPr>
                <w:rFonts w:asciiTheme="majorBidi" w:hAnsiTheme="majorBidi" w:cstheme="majorBidi"/>
                <w:sz w:val="24"/>
                <w:szCs w:val="24"/>
              </w:rPr>
            </w:pPr>
            <w:r w:rsidRPr="00285D38">
              <w:rPr>
                <w:rFonts w:asciiTheme="majorBidi" w:hAnsiTheme="majorBidi" w:cstheme="majorBidi"/>
                <w:b/>
                <w:bCs/>
                <w:sz w:val="24"/>
                <w:szCs w:val="24"/>
                <w:u w:val="single"/>
              </w:rPr>
              <w:t>Objectifs :</w:t>
            </w:r>
          </w:p>
          <w:p w:rsidR="00A16FB7" w:rsidRPr="00285D38" w:rsidRDefault="00A16FB7" w:rsidP="00285D38">
            <w:pPr>
              <w:pStyle w:val="Paragraphedeliste"/>
              <w:numPr>
                <w:ilvl w:val="0"/>
                <w:numId w:val="8"/>
              </w:numPr>
              <w:spacing w:line="276" w:lineRule="auto"/>
              <w:jc w:val="both"/>
              <w:rPr>
                <w:rFonts w:asciiTheme="majorBidi" w:hAnsiTheme="majorBidi" w:cstheme="majorBidi"/>
                <w:sz w:val="24"/>
                <w:szCs w:val="24"/>
              </w:rPr>
            </w:pPr>
            <w:r w:rsidRPr="00285D38">
              <w:rPr>
                <w:rFonts w:asciiTheme="majorBidi" w:hAnsiTheme="majorBidi" w:cstheme="majorBidi"/>
                <w:sz w:val="24"/>
                <w:szCs w:val="24"/>
              </w:rPr>
              <w:t xml:space="preserve">Dans ce chapitre, la notion fondamentale est la notion de sup et </w:t>
            </w:r>
            <w:proofErr w:type="gramStart"/>
            <w:r w:rsidRPr="00285D38">
              <w:rPr>
                <w:rFonts w:asciiTheme="majorBidi" w:hAnsiTheme="majorBidi" w:cstheme="majorBidi"/>
                <w:sz w:val="24"/>
                <w:szCs w:val="24"/>
              </w:rPr>
              <w:t>de inf</w:t>
            </w:r>
            <w:proofErr w:type="gramEnd"/>
            <w:r w:rsidRPr="00285D38">
              <w:rPr>
                <w:rFonts w:asciiTheme="majorBidi" w:hAnsiTheme="majorBidi" w:cstheme="majorBidi"/>
                <w:sz w:val="24"/>
                <w:szCs w:val="24"/>
              </w:rPr>
              <w:t>. Il faut bien la définir et la caractériser.</w:t>
            </w:r>
          </w:p>
          <w:p w:rsidR="00A16FB7" w:rsidRPr="00285D38" w:rsidRDefault="00A16FB7" w:rsidP="00285D38">
            <w:pPr>
              <w:pStyle w:val="Paragraphedeliste"/>
              <w:numPr>
                <w:ilvl w:val="0"/>
                <w:numId w:val="8"/>
              </w:numPr>
              <w:spacing w:line="276" w:lineRule="auto"/>
              <w:jc w:val="both"/>
              <w:rPr>
                <w:rFonts w:asciiTheme="majorBidi" w:hAnsiTheme="majorBidi" w:cstheme="majorBidi"/>
                <w:sz w:val="24"/>
                <w:szCs w:val="24"/>
              </w:rPr>
            </w:pPr>
            <w:r w:rsidRPr="00285D38">
              <w:rPr>
                <w:rFonts w:asciiTheme="majorBidi" w:hAnsiTheme="majorBidi" w:cstheme="majorBidi"/>
                <w:sz w:val="24"/>
                <w:szCs w:val="24"/>
              </w:rPr>
              <w:t xml:space="preserve">Il faut ensuite remarquer que dans l'ensemble </w:t>
            </w:r>
            <w:r w:rsidRPr="00285D38">
              <w:rPr>
                <w:rFonts w:asciiTheme="majorBidi" w:hAnsi="Cambria Math" w:cstheme="majorBidi"/>
                <w:sz w:val="24"/>
                <w:szCs w:val="24"/>
              </w:rPr>
              <w:t>ℚ</w:t>
            </w:r>
            <w:r w:rsidRPr="00285D38">
              <w:rPr>
                <w:rFonts w:asciiTheme="majorBidi" w:hAnsiTheme="majorBidi" w:cstheme="majorBidi"/>
                <w:sz w:val="24"/>
                <w:szCs w:val="24"/>
              </w:rPr>
              <w:t xml:space="preserve">, l'équation x²=2 n'a pas de solution. On peut aussi trouver dans </w:t>
            </w:r>
            <w:r w:rsidRPr="00285D38">
              <w:rPr>
                <w:rFonts w:asciiTheme="majorBidi" w:hAnsi="Cambria Math" w:cstheme="majorBidi"/>
                <w:sz w:val="24"/>
                <w:szCs w:val="24"/>
              </w:rPr>
              <w:t>ℚ</w:t>
            </w:r>
            <w:r w:rsidRPr="00285D38">
              <w:rPr>
                <w:rFonts w:asciiTheme="majorBidi" w:hAnsiTheme="majorBidi" w:cstheme="majorBidi"/>
                <w:sz w:val="24"/>
                <w:szCs w:val="24"/>
              </w:rPr>
              <w:t xml:space="preserve"> des ensembles majorés non vides et qui n'ont pas de sup. D'où la nécessité d'élargir </w:t>
            </w:r>
            <w:r w:rsidRPr="00285D38">
              <w:rPr>
                <w:rFonts w:asciiTheme="majorBidi" w:hAnsi="Cambria Math" w:cstheme="majorBidi"/>
                <w:sz w:val="24"/>
                <w:szCs w:val="24"/>
              </w:rPr>
              <w:t>ℚ</w:t>
            </w:r>
            <w:r w:rsidRPr="00285D38">
              <w:rPr>
                <w:rFonts w:asciiTheme="majorBidi" w:hAnsiTheme="majorBidi" w:cstheme="majorBidi"/>
                <w:sz w:val="24"/>
                <w:szCs w:val="24"/>
              </w:rPr>
              <w:t xml:space="preserve"> à </w:t>
            </w:r>
            <w:r w:rsidRPr="00285D38">
              <w:rPr>
                <w:rFonts w:asciiTheme="majorBidi" w:hAnsi="Cambria Math" w:cstheme="majorBidi"/>
                <w:sz w:val="24"/>
                <w:szCs w:val="24"/>
              </w:rPr>
              <w:t>ℝ</w:t>
            </w:r>
            <w:r w:rsidRPr="00285D38">
              <w:rPr>
                <w:rFonts w:asciiTheme="majorBidi" w:hAnsiTheme="majorBidi" w:cstheme="majorBidi"/>
                <w:sz w:val="24"/>
                <w:szCs w:val="24"/>
              </w:rPr>
              <w:t>.</w:t>
            </w:r>
          </w:p>
        </w:tc>
      </w:tr>
    </w:tbl>
    <w:p w:rsidR="00A16FB7" w:rsidRPr="00285D38" w:rsidRDefault="00A16FB7" w:rsidP="00285D38">
      <w:pPr>
        <w:spacing w:after="0"/>
        <w:jc w:val="both"/>
        <w:rPr>
          <w:rFonts w:asciiTheme="majorBidi" w:hAnsiTheme="majorBidi" w:cstheme="majorBidi"/>
          <w:sz w:val="24"/>
          <w:szCs w:val="24"/>
        </w:rPr>
      </w:pPr>
    </w:p>
    <w:p w:rsidR="00A16FB7" w:rsidRPr="00285D38" w:rsidRDefault="00A16FB7"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6E487B" w:rsidRPr="00285D38" w:rsidTr="008B3075">
        <w:tc>
          <w:tcPr>
            <w:tcW w:w="9000" w:type="dxa"/>
          </w:tcPr>
          <w:p w:rsidR="006E487B" w:rsidRPr="00285D38" w:rsidRDefault="006E487B" w:rsidP="00285D38">
            <w:pPr>
              <w:spacing w:line="276" w:lineRule="auto"/>
              <w:jc w:val="both"/>
              <w:rPr>
                <w:rFonts w:asciiTheme="majorBidi" w:hAnsiTheme="majorBidi" w:cstheme="majorBidi"/>
                <w:b/>
                <w:bCs/>
                <w:sz w:val="24"/>
                <w:szCs w:val="24"/>
                <w:u w:val="single"/>
              </w:rPr>
            </w:pPr>
            <w:r w:rsidRPr="00285D38">
              <w:rPr>
                <w:rFonts w:asciiTheme="majorBidi" w:hAnsiTheme="majorBidi" w:cstheme="majorBidi"/>
                <w:b/>
                <w:bCs/>
                <w:sz w:val="24"/>
                <w:szCs w:val="24"/>
                <w:u w:val="single"/>
              </w:rPr>
              <w:t>C</w:t>
            </w:r>
            <w:r w:rsidR="00741B65" w:rsidRPr="00285D38">
              <w:rPr>
                <w:rFonts w:asciiTheme="majorBidi" w:hAnsiTheme="majorBidi" w:cstheme="majorBidi"/>
                <w:b/>
                <w:bCs/>
                <w:sz w:val="24"/>
                <w:szCs w:val="24"/>
                <w:u w:val="single"/>
              </w:rPr>
              <w:t>ontenu de l’enseignement :</w:t>
            </w:r>
            <w:r w:rsidRPr="00285D38">
              <w:rPr>
                <w:rFonts w:asciiTheme="majorBidi" w:hAnsiTheme="majorBidi" w:cstheme="majorBidi"/>
                <w:b/>
                <w:bCs/>
                <w:sz w:val="24"/>
                <w:szCs w:val="24"/>
                <w:u w:val="single"/>
              </w:rPr>
              <w:t xml:space="preserve"> </w:t>
            </w:r>
          </w:p>
          <w:p w:rsidR="00A16FB7" w:rsidRPr="00285D38" w:rsidRDefault="006E487B" w:rsidP="00285D38">
            <w:pPr>
              <w:spacing w:line="276" w:lineRule="auto"/>
              <w:jc w:val="both"/>
              <w:rPr>
                <w:rFonts w:asciiTheme="majorBidi" w:hAnsiTheme="majorBidi" w:cstheme="majorBidi"/>
                <w:b/>
                <w:bCs/>
                <w:sz w:val="24"/>
                <w:szCs w:val="24"/>
              </w:rPr>
            </w:pPr>
            <w:r w:rsidRPr="00285D38">
              <w:rPr>
                <w:rFonts w:asciiTheme="majorBidi" w:hAnsiTheme="majorBidi" w:cstheme="majorBidi"/>
                <w:b/>
                <w:bCs/>
                <w:sz w:val="24"/>
                <w:szCs w:val="24"/>
                <w:u w:val="single"/>
              </w:rPr>
              <w:t>Chap</w:t>
            </w:r>
            <w:r w:rsidR="00E240C1" w:rsidRPr="00285D38">
              <w:rPr>
                <w:rFonts w:asciiTheme="majorBidi" w:hAnsiTheme="majorBidi" w:cstheme="majorBidi"/>
                <w:b/>
                <w:bCs/>
                <w:sz w:val="24"/>
                <w:szCs w:val="24"/>
                <w:u w:val="single"/>
              </w:rPr>
              <w:t>itre</w:t>
            </w:r>
            <w:r w:rsidR="00741B65" w:rsidRPr="00285D38">
              <w:rPr>
                <w:rFonts w:asciiTheme="majorBidi" w:hAnsiTheme="majorBidi" w:cstheme="majorBidi"/>
                <w:b/>
                <w:bCs/>
                <w:sz w:val="24"/>
                <w:szCs w:val="24"/>
                <w:u w:val="single"/>
              </w:rPr>
              <w:t xml:space="preserve"> </w:t>
            </w:r>
            <w:r w:rsidRPr="00285D38">
              <w:rPr>
                <w:rFonts w:asciiTheme="majorBidi" w:hAnsiTheme="majorBidi" w:cstheme="majorBidi"/>
                <w:b/>
                <w:bCs/>
                <w:sz w:val="24"/>
                <w:szCs w:val="24"/>
                <w:u w:val="single"/>
              </w:rPr>
              <w:t>1</w:t>
            </w:r>
            <w:r w:rsidR="006F2537" w:rsidRPr="00285D38">
              <w:rPr>
                <w:rFonts w:asciiTheme="majorBidi" w:hAnsiTheme="majorBidi" w:cstheme="majorBidi"/>
                <w:b/>
                <w:bCs/>
                <w:sz w:val="24"/>
                <w:szCs w:val="24"/>
                <w:u w:val="single"/>
              </w:rPr>
              <w:t> </w:t>
            </w:r>
            <w:r w:rsidR="006F2537" w:rsidRPr="00285D38">
              <w:rPr>
                <w:rFonts w:asciiTheme="majorBidi" w:hAnsiTheme="majorBidi" w:cstheme="majorBidi"/>
                <w:b/>
                <w:bCs/>
                <w:sz w:val="24"/>
                <w:szCs w:val="24"/>
              </w:rPr>
              <w:t>: Ensemble des nombres réels</w:t>
            </w:r>
          </w:p>
          <w:p w:rsidR="007C7E33" w:rsidRPr="00285D38" w:rsidRDefault="0021207F" w:rsidP="00285D38">
            <w:pPr>
              <w:pStyle w:val="Paragraphedeliste"/>
              <w:numPr>
                <w:ilvl w:val="1"/>
                <w:numId w:val="6"/>
              </w:numPr>
              <w:spacing w:line="276" w:lineRule="auto"/>
              <w:ind w:left="432"/>
              <w:jc w:val="both"/>
              <w:rPr>
                <w:rFonts w:asciiTheme="majorBidi" w:hAnsiTheme="majorBidi" w:cstheme="majorBidi"/>
                <w:b/>
                <w:bCs/>
                <w:sz w:val="24"/>
                <w:szCs w:val="24"/>
              </w:rPr>
            </w:pPr>
            <w:r w:rsidRPr="00285D38">
              <w:rPr>
                <w:rFonts w:asciiTheme="majorBidi" w:hAnsiTheme="majorBidi" w:cstheme="majorBidi"/>
                <w:b/>
                <w:bCs/>
                <w:sz w:val="24"/>
                <w:szCs w:val="24"/>
              </w:rPr>
              <w:t>Nombres réels: définition générale et aperçu historique.</w:t>
            </w:r>
          </w:p>
          <w:p w:rsidR="00A16FB7" w:rsidRPr="00285D38" w:rsidRDefault="00A16FB7"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Nombres irrationnels. Nombres algébriques. Nombres transcendants</w:t>
            </w:r>
            <w:r w:rsidR="007C7E33" w:rsidRPr="00285D38">
              <w:rPr>
                <w:rFonts w:asciiTheme="majorBidi" w:hAnsiTheme="majorBidi" w:cstheme="majorBidi"/>
                <w:sz w:val="24"/>
                <w:szCs w:val="24"/>
              </w:rPr>
              <w:t>.</w:t>
            </w:r>
          </w:p>
          <w:p w:rsidR="00A16FB7" w:rsidRPr="00285D38" w:rsidRDefault="006F2537" w:rsidP="00285D38">
            <w:pPr>
              <w:pStyle w:val="Paragraphedeliste"/>
              <w:numPr>
                <w:ilvl w:val="1"/>
                <w:numId w:val="6"/>
              </w:numPr>
              <w:spacing w:line="276" w:lineRule="auto"/>
              <w:ind w:left="432"/>
              <w:jc w:val="both"/>
              <w:rPr>
                <w:rFonts w:asciiTheme="majorBidi" w:hAnsiTheme="majorBidi" w:cstheme="majorBidi"/>
                <w:b/>
                <w:bCs/>
                <w:sz w:val="24"/>
                <w:szCs w:val="24"/>
              </w:rPr>
            </w:pPr>
            <w:r w:rsidRPr="00285D38">
              <w:rPr>
                <w:rFonts w:asciiTheme="majorBidi" w:hAnsiTheme="majorBidi" w:cstheme="majorBidi"/>
                <w:b/>
                <w:bCs/>
                <w:sz w:val="24"/>
                <w:szCs w:val="24"/>
              </w:rPr>
              <w:t xml:space="preserve">Définition axiomatique des nombres </w:t>
            </w:r>
            <w:r w:rsidR="00BA7DE0" w:rsidRPr="00285D38">
              <w:rPr>
                <w:rFonts w:asciiTheme="majorBidi" w:hAnsiTheme="majorBidi" w:cstheme="majorBidi"/>
                <w:b/>
                <w:bCs/>
                <w:sz w:val="24"/>
                <w:szCs w:val="24"/>
              </w:rPr>
              <w:t>réels</w:t>
            </w:r>
            <w:r w:rsidRPr="00285D38">
              <w:rPr>
                <w:rFonts w:asciiTheme="majorBidi" w:hAnsiTheme="majorBidi" w:cstheme="majorBidi"/>
                <w:b/>
                <w:bCs/>
                <w:sz w:val="24"/>
                <w:szCs w:val="24"/>
              </w:rPr>
              <w:t>.</w:t>
            </w:r>
          </w:p>
          <w:p w:rsidR="00E240C1" w:rsidRPr="00285D38" w:rsidRDefault="00A16FB7"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 xml:space="preserve">Relation d'ordre, Minorants, Majorants, Sup, </w:t>
            </w:r>
            <w:proofErr w:type="spellStart"/>
            <w:r w:rsidRPr="00285D38">
              <w:rPr>
                <w:rFonts w:asciiTheme="majorBidi" w:hAnsiTheme="majorBidi" w:cstheme="majorBidi"/>
                <w:sz w:val="24"/>
                <w:szCs w:val="24"/>
              </w:rPr>
              <w:t>inf</w:t>
            </w:r>
            <w:proofErr w:type="spellEnd"/>
            <w:r w:rsidRPr="00285D38">
              <w:rPr>
                <w:rFonts w:asciiTheme="majorBidi" w:hAnsiTheme="majorBidi" w:cstheme="majorBidi"/>
                <w:sz w:val="24"/>
                <w:szCs w:val="24"/>
              </w:rPr>
              <w:t>, Maximum, Minimum. Introduction axiomatique des nombres réels.</w:t>
            </w:r>
          </w:p>
        </w:tc>
      </w:tr>
    </w:tbl>
    <w:p w:rsidR="006E487B" w:rsidRPr="00285D38" w:rsidRDefault="006E487B" w:rsidP="00285D38">
      <w:pPr>
        <w:spacing w:after="0"/>
        <w:jc w:val="both"/>
        <w:rPr>
          <w:rFonts w:asciiTheme="majorBidi" w:hAnsiTheme="majorBidi" w:cstheme="majorBidi"/>
          <w:sz w:val="24"/>
          <w:szCs w:val="24"/>
        </w:rPr>
      </w:pPr>
    </w:p>
    <w:tbl>
      <w:tblPr>
        <w:tblStyle w:val="Grilledutableau"/>
        <w:tblW w:w="5264" w:type="dxa"/>
        <w:jc w:val="center"/>
        <w:tblLook w:val="04A0"/>
      </w:tblPr>
      <w:tblGrid>
        <w:gridCol w:w="1316"/>
        <w:gridCol w:w="1316"/>
        <w:gridCol w:w="1316"/>
        <w:gridCol w:w="1316"/>
      </w:tblGrid>
      <w:tr w:rsidR="009D229A" w:rsidRPr="00285D38" w:rsidTr="00B849AE">
        <w:trPr>
          <w:jc w:val="center"/>
        </w:trPr>
        <w:tc>
          <w:tcPr>
            <w:tcW w:w="1316" w:type="dxa"/>
            <w:vAlign w:val="center"/>
          </w:tcPr>
          <w:p w:rsidR="009D229A" w:rsidRPr="00285D38" w:rsidRDefault="009D229A" w:rsidP="00B849AE">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Chap.2</w:t>
            </w:r>
          </w:p>
        </w:tc>
        <w:tc>
          <w:tcPr>
            <w:tcW w:w="1316" w:type="dxa"/>
            <w:vAlign w:val="center"/>
          </w:tcPr>
          <w:p w:rsidR="009D229A" w:rsidRPr="00285D38" w:rsidRDefault="009D229A" w:rsidP="00B849AE">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Cours</w:t>
            </w:r>
          </w:p>
        </w:tc>
        <w:tc>
          <w:tcPr>
            <w:tcW w:w="1316" w:type="dxa"/>
            <w:vAlign w:val="center"/>
          </w:tcPr>
          <w:p w:rsidR="009D229A" w:rsidRPr="00285D38" w:rsidRDefault="009D229A" w:rsidP="00B849AE">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TD</w:t>
            </w:r>
          </w:p>
        </w:tc>
        <w:tc>
          <w:tcPr>
            <w:tcW w:w="1316" w:type="dxa"/>
            <w:vAlign w:val="center"/>
          </w:tcPr>
          <w:p w:rsidR="009D229A" w:rsidRPr="00285D38" w:rsidRDefault="009D229A" w:rsidP="00B849AE">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Total</w:t>
            </w:r>
          </w:p>
        </w:tc>
      </w:tr>
      <w:tr w:rsidR="009D229A" w:rsidRPr="00285D38" w:rsidTr="00B849AE">
        <w:trPr>
          <w:jc w:val="center"/>
        </w:trPr>
        <w:tc>
          <w:tcPr>
            <w:tcW w:w="1316" w:type="dxa"/>
            <w:vAlign w:val="center"/>
          </w:tcPr>
          <w:p w:rsidR="009D229A" w:rsidRPr="00285D38" w:rsidRDefault="009D229A" w:rsidP="00B849AE">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V H</w:t>
            </w:r>
          </w:p>
        </w:tc>
        <w:tc>
          <w:tcPr>
            <w:tcW w:w="1316" w:type="dxa"/>
            <w:vAlign w:val="center"/>
          </w:tcPr>
          <w:p w:rsidR="009D229A" w:rsidRPr="00285D38" w:rsidRDefault="009D229A" w:rsidP="00B849AE">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06h00</w:t>
            </w:r>
          </w:p>
        </w:tc>
        <w:tc>
          <w:tcPr>
            <w:tcW w:w="1316" w:type="dxa"/>
            <w:vAlign w:val="center"/>
          </w:tcPr>
          <w:p w:rsidR="009D229A" w:rsidRPr="00285D38" w:rsidRDefault="009D229A" w:rsidP="00B849AE">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06h00</w:t>
            </w:r>
          </w:p>
        </w:tc>
        <w:tc>
          <w:tcPr>
            <w:tcW w:w="1316" w:type="dxa"/>
            <w:vAlign w:val="center"/>
          </w:tcPr>
          <w:p w:rsidR="009D229A" w:rsidRPr="00285D38" w:rsidRDefault="009D229A" w:rsidP="00B849AE">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12h00</w:t>
            </w:r>
          </w:p>
        </w:tc>
      </w:tr>
    </w:tbl>
    <w:p w:rsidR="00A16FB7" w:rsidRPr="00285D38" w:rsidRDefault="00A16FB7"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A16FB7" w:rsidRPr="00285D38" w:rsidTr="008B3075">
        <w:trPr>
          <w:trHeight w:val="397"/>
        </w:trPr>
        <w:tc>
          <w:tcPr>
            <w:tcW w:w="9000" w:type="dxa"/>
            <w:vAlign w:val="center"/>
          </w:tcPr>
          <w:p w:rsidR="00A16FB7" w:rsidRPr="00EB6A3F" w:rsidRDefault="00A16FB7" w:rsidP="00EB6A3F">
            <w:pPr>
              <w:rPr>
                <w:rFonts w:cstheme="minorHAnsi"/>
              </w:rPr>
            </w:pPr>
            <w:r w:rsidRPr="00285D38">
              <w:rPr>
                <w:rFonts w:asciiTheme="majorBidi" w:hAnsiTheme="majorBidi" w:cstheme="majorBidi"/>
                <w:b/>
                <w:bCs/>
                <w:sz w:val="24"/>
                <w:szCs w:val="24"/>
                <w:u w:val="single"/>
              </w:rPr>
              <w:t>Pré requis :</w:t>
            </w:r>
            <w:r w:rsidR="00EB6A3F">
              <w:rPr>
                <w:rFonts w:cstheme="minorHAnsi"/>
              </w:rPr>
              <w:t xml:space="preserve"> Chapitre1: Ensemble des nombres réels</w:t>
            </w:r>
          </w:p>
          <w:p w:rsidR="00A16FB7" w:rsidRPr="00285D38" w:rsidRDefault="00A16FB7" w:rsidP="00285D38">
            <w:pPr>
              <w:pStyle w:val="Paragraphedeliste"/>
              <w:numPr>
                <w:ilvl w:val="0"/>
                <w:numId w:val="5"/>
              </w:numPr>
              <w:spacing w:line="276" w:lineRule="auto"/>
              <w:ind w:left="0"/>
              <w:jc w:val="both"/>
              <w:rPr>
                <w:rFonts w:asciiTheme="majorBidi" w:hAnsiTheme="majorBidi" w:cstheme="majorBidi"/>
                <w:sz w:val="24"/>
                <w:szCs w:val="24"/>
              </w:rPr>
            </w:pPr>
          </w:p>
        </w:tc>
      </w:tr>
    </w:tbl>
    <w:p w:rsidR="00A16FB7" w:rsidRPr="00285D38" w:rsidRDefault="00A16FB7"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A16FB7" w:rsidRPr="00285D38" w:rsidTr="008B3075">
        <w:tc>
          <w:tcPr>
            <w:tcW w:w="9000" w:type="dxa"/>
          </w:tcPr>
          <w:p w:rsidR="00A16FB7" w:rsidRPr="00285D38" w:rsidRDefault="00A16FB7" w:rsidP="00285D38">
            <w:pPr>
              <w:spacing w:line="276" w:lineRule="auto"/>
              <w:jc w:val="both"/>
              <w:rPr>
                <w:rFonts w:asciiTheme="majorBidi" w:hAnsiTheme="majorBidi" w:cstheme="majorBidi"/>
                <w:b/>
                <w:bCs/>
                <w:sz w:val="24"/>
                <w:szCs w:val="24"/>
                <w:u w:val="single"/>
              </w:rPr>
            </w:pPr>
            <w:r w:rsidRPr="00285D38">
              <w:rPr>
                <w:rFonts w:asciiTheme="majorBidi" w:hAnsiTheme="majorBidi" w:cstheme="majorBidi"/>
                <w:b/>
                <w:bCs/>
                <w:sz w:val="24"/>
                <w:szCs w:val="24"/>
                <w:u w:val="single"/>
              </w:rPr>
              <w:t>Objectifs :</w:t>
            </w:r>
          </w:p>
          <w:p w:rsidR="00A16FB7" w:rsidRPr="00285D38" w:rsidRDefault="00D90E74" w:rsidP="00285D38">
            <w:pPr>
              <w:pStyle w:val="Paragraphedeliste"/>
              <w:numPr>
                <w:ilvl w:val="0"/>
                <w:numId w:val="7"/>
              </w:numPr>
              <w:spacing w:line="276" w:lineRule="auto"/>
              <w:jc w:val="both"/>
              <w:rPr>
                <w:rFonts w:asciiTheme="majorBidi" w:hAnsiTheme="majorBidi" w:cstheme="majorBidi"/>
                <w:sz w:val="24"/>
                <w:szCs w:val="24"/>
              </w:rPr>
            </w:pPr>
            <w:r w:rsidRPr="00285D38">
              <w:rPr>
                <w:rFonts w:asciiTheme="majorBidi" w:hAnsiTheme="majorBidi" w:cstheme="majorBidi"/>
                <w:sz w:val="24"/>
                <w:szCs w:val="24"/>
              </w:rPr>
              <w:t xml:space="preserve">Dans ce chapitre, la notion de limite d'une suite est fondamentale. On essaye d'expliquer cette notion aux étudiants de façon simple. On commence par étudier des exemples élémentaires (on peut prendre par exemple les suites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Cambria Math" w:cstheme="majorBidi"/>
                      <w:sz w:val="24"/>
                      <w:szCs w:val="24"/>
                    </w:rPr>
                    <m:t>n</m:t>
                  </m:r>
                </m:den>
              </m:f>
            </m:oMath>
            <w:r w:rsidRPr="00285D38">
              <w:rPr>
                <w:rFonts w:asciiTheme="majorBidi" w:hAnsiTheme="majorBidi" w:cstheme="majorBidi"/>
                <w:sz w:val="24"/>
                <w:szCs w:val="24"/>
              </w:rPr>
              <w:t xml:space="preserve"> ou </w:t>
            </w:r>
            <m:oMath>
              <m:f>
                <m:fPr>
                  <m:ctrlPr>
                    <w:rPr>
                      <w:rFonts w:ascii="Cambria Math" w:hAnsiTheme="majorBidi" w:cstheme="majorBidi"/>
                      <w:i/>
                      <w:sz w:val="24"/>
                      <w:szCs w:val="24"/>
                    </w:rPr>
                  </m:ctrlPr>
                </m:fPr>
                <m:num>
                  <m:r>
                    <w:rPr>
                      <w:rFonts w:ascii="Cambria Math" w:hAnsiTheme="majorBidi" w:cstheme="majorBidi"/>
                      <w:sz w:val="24"/>
                      <w:szCs w:val="24"/>
                    </w:rPr>
                    <m:t>1</m:t>
                  </m:r>
                </m:num>
                <m:den>
                  <m:sSup>
                    <m:sSupPr>
                      <m:ctrlPr>
                        <w:rPr>
                          <w:rFonts w:ascii="Cambria Math" w:hAnsiTheme="majorBidi" w:cstheme="majorBidi"/>
                          <w:i/>
                          <w:sz w:val="24"/>
                          <w:szCs w:val="24"/>
                        </w:rPr>
                      </m:ctrlPr>
                    </m:sSupPr>
                    <m:e>
                      <m:r>
                        <w:rPr>
                          <w:rFonts w:ascii="Cambria Math" w:hAnsi="Cambria Math" w:cstheme="majorBidi"/>
                          <w:sz w:val="24"/>
                          <w:szCs w:val="24"/>
                        </w:rPr>
                        <m:t>n</m:t>
                      </m:r>
                    </m:e>
                    <m:sup>
                      <m:r>
                        <w:rPr>
                          <w:rFonts w:ascii="Cambria Math" w:hAnsiTheme="majorBidi" w:cstheme="majorBidi"/>
                          <w:sz w:val="24"/>
                          <w:szCs w:val="24"/>
                        </w:rPr>
                        <m:t>2</m:t>
                      </m:r>
                    </m:sup>
                  </m:sSup>
                </m:den>
              </m:f>
            </m:oMath>
            <w:r w:rsidRPr="00285D38">
              <w:rPr>
                <w:rFonts w:asciiTheme="majorBidi" w:hAnsiTheme="majorBidi" w:cstheme="majorBidi"/>
                <w:sz w:val="24"/>
                <w:szCs w:val="24"/>
              </w:rPr>
              <w:t xml:space="preserve"> ou </w:t>
            </w:r>
            <m:oMath>
              <m:f>
                <m:fPr>
                  <m:ctrlPr>
                    <w:rPr>
                      <w:rFonts w:ascii="Cambria Math" w:hAnsiTheme="majorBidi" w:cstheme="majorBidi"/>
                      <w:i/>
                      <w:sz w:val="24"/>
                      <w:szCs w:val="24"/>
                    </w:rPr>
                  </m:ctrlPr>
                </m:fPr>
                <m:num>
                  <m:r>
                    <w:rPr>
                      <w:rFonts w:ascii="Cambria Math" w:hAnsiTheme="majorBidi" w:cstheme="majorBidi"/>
                      <w:sz w:val="24"/>
                      <w:szCs w:val="24"/>
                    </w:rPr>
                    <m:t>1</m:t>
                  </m:r>
                </m:num>
                <m:den>
                  <m:rad>
                    <m:radPr>
                      <m:degHide m:val="on"/>
                      <m:ctrlPr>
                        <w:rPr>
                          <w:rFonts w:ascii="Cambria Math" w:hAnsiTheme="majorBidi" w:cstheme="majorBidi"/>
                          <w:i/>
                          <w:sz w:val="24"/>
                          <w:szCs w:val="24"/>
                        </w:rPr>
                      </m:ctrlPr>
                    </m:radPr>
                    <m:deg/>
                    <m:e>
                      <m:r>
                        <w:rPr>
                          <w:rFonts w:ascii="Cambria Math" w:hAnsi="Cambria Math" w:cstheme="majorBidi"/>
                          <w:sz w:val="24"/>
                          <w:szCs w:val="24"/>
                        </w:rPr>
                        <m:t>n</m:t>
                      </m:r>
                    </m:e>
                  </m:rad>
                </m:den>
              </m:f>
            </m:oMath>
            <w:r w:rsidRPr="00285D38">
              <w:rPr>
                <w:rFonts w:asciiTheme="majorBidi" w:hAnsiTheme="majorBidi" w:cstheme="majorBidi"/>
                <w:sz w:val="24"/>
                <w:szCs w:val="24"/>
              </w:rPr>
              <w:t xml:space="preserve"> puis on passe au ca général.</w:t>
            </w:r>
            <w:r w:rsidR="00A16FB7" w:rsidRPr="00285D38">
              <w:rPr>
                <w:rFonts w:asciiTheme="majorBidi" w:hAnsiTheme="majorBidi" w:cstheme="majorBidi"/>
                <w:sz w:val="24"/>
                <w:szCs w:val="24"/>
              </w:rPr>
              <w:t xml:space="preserve"> </w:t>
            </w:r>
          </w:p>
          <w:p w:rsidR="00D90E74" w:rsidRPr="00285D38" w:rsidRDefault="00D90E74" w:rsidP="00285D38">
            <w:pPr>
              <w:pStyle w:val="Paragraphedeliste"/>
              <w:numPr>
                <w:ilvl w:val="0"/>
                <w:numId w:val="7"/>
              </w:numPr>
              <w:spacing w:line="276" w:lineRule="auto"/>
              <w:jc w:val="both"/>
              <w:rPr>
                <w:rFonts w:asciiTheme="majorBidi" w:hAnsiTheme="majorBidi" w:cstheme="majorBidi"/>
                <w:sz w:val="24"/>
                <w:szCs w:val="24"/>
              </w:rPr>
            </w:pPr>
            <w:r w:rsidRPr="00285D38">
              <w:rPr>
                <w:rFonts w:asciiTheme="majorBidi" w:hAnsiTheme="majorBidi" w:cstheme="majorBidi"/>
                <w:sz w:val="24"/>
                <w:szCs w:val="24"/>
              </w:rPr>
              <w:t>Les propriétés des suites récurrentes sont étudiées dans le cas d'une fonction croissante.</w:t>
            </w:r>
          </w:p>
        </w:tc>
      </w:tr>
    </w:tbl>
    <w:p w:rsidR="00A16FB7" w:rsidRPr="00285D38" w:rsidRDefault="00A16FB7"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A16FB7" w:rsidRPr="00285D38" w:rsidTr="004F4D93">
        <w:tc>
          <w:tcPr>
            <w:tcW w:w="9000" w:type="dxa"/>
          </w:tcPr>
          <w:p w:rsidR="00A16FB7" w:rsidRPr="00285D38" w:rsidRDefault="00A16FB7" w:rsidP="00285D38">
            <w:pPr>
              <w:spacing w:line="276" w:lineRule="auto"/>
              <w:jc w:val="both"/>
              <w:rPr>
                <w:rFonts w:asciiTheme="majorBidi" w:hAnsiTheme="majorBidi" w:cstheme="majorBidi"/>
                <w:sz w:val="24"/>
                <w:szCs w:val="24"/>
              </w:rPr>
            </w:pPr>
            <w:r w:rsidRPr="00285D38">
              <w:rPr>
                <w:rFonts w:asciiTheme="majorBidi" w:hAnsiTheme="majorBidi" w:cstheme="majorBidi"/>
                <w:b/>
                <w:bCs/>
                <w:sz w:val="24"/>
                <w:szCs w:val="24"/>
                <w:u w:val="single"/>
              </w:rPr>
              <w:lastRenderedPageBreak/>
              <w:t>Chapitre</w:t>
            </w:r>
            <w:r w:rsidR="00EE7159" w:rsidRPr="00285D38">
              <w:rPr>
                <w:rFonts w:asciiTheme="majorBidi" w:hAnsiTheme="majorBidi" w:cstheme="majorBidi"/>
                <w:b/>
                <w:bCs/>
                <w:sz w:val="24"/>
                <w:szCs w:val="24"/>
                <w:u w:val="single"/>
              </w:rPr>
              <w:t xml:space="preserve"> </w:t>
            </w:r>
            <w:r w:rsidR="00D90E74" w:rsidRPr="00285D38">
              <w:rPr>
                <w:rFonts w:asciiTheme="majorBidi" w:hAnsiTheme="majorBidi" w:cstheme="majorBidi"/>
                <w:b/>
                <w:bCs/>
                <w:sz w:val="24"/>
                <w:szCs w:val="24"/>
                <w:u w:val="single"/>
              </w:rPr>
              <w:t>2</w:t>
            </w:r>
            <w:r w:rsidR="00BA7DE0" w:rsidRPr="00285D38">
              <w:rPr>
                <w:rFonts w:asciiTheme="majorBidi" w:hAnsiTheme="majorBidi" w:cstheme="majorBidi"/>
                <w:b/>
                <w:bCs/>
                <w:sz w:val="24"/>
                <w:szCs w:val="24"/>
                <w:u w:val="single"/>
              </w:rPr>
              <w:t> </w:t>
            </w:r>
            <w:r w:rsidR="00BA7DE0" w:rsidRPr="00285D38">
              <w:rPr>
                <w:rFonts w:asciiTheme="majorBidi" w:hAnsiTheme="majorBidi" w:cstheme="majorBidi"/>
                <w:b/>
                <w:bCs/>
                <w:sz w:val="24"/>
                <w:szCs w:val="24"/>
              </w:rPr>
              <w:t>: Suites réelles</w:t>
            </w:r>
          </w:p>
          <w:p w:rsidR="007C7E33" w:rsidRPr="00285D38" w:rsidRDefault="00BA7DE0" w:rsidP="00285D38">
            <w:pPr>
              <w:spacing w:line="276" w:lineRule="auto"/>
              <w:jc w:val="both"/>
              <w:rPr>
                <w:rFonts w:asciiTheme="majorBidi" w:hAnsiTheme="majorBidi" w:cstheme="majorBidi"/>
                <w:b/>
                <w:bCs/>
                <w:sz w:val="24"/>
                <w:szCs w:val="24"/>
              </w:rPr>
            </w:pPr>
            <w:r w:rsidRPr="00285D38">
              <w:rPr>
                <w:rFonts w:asciiTheme="majorBidi" w:hAnsiTheme="majorBidi" w:cstheme="majorBidi"/>
                <w:sz w:val="24"/>
                <w:szCs w:val="24"/>
              </w:rPr>
              <w:t xml:space="preserve">    </w:t>
            </w:r>
            <w:r w:rsidRPr="00285D38">
              <w:rPr>
                <w:rFonts w:asciiTheme="majorBidi" w:hAnsiTheme="majorBidi" w:cstheme="majorBidi"/>
                <w:b/>
                <w:bCs/>
                <w:sz w:val="24"/>
                <w:szCs w:val="24"/>
              </w:rPr>
              <w:t>2.1 Suites réelles: notions générales</w:t>
            </w:r>
          </w:p>
          <w:p w:rsidR="00D90E74" w:rsidRPr="00285D38" w:rsidRDefault="00D90E74"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Définitions et exemples. Différentes façons de définir une suite (par une définition explicite du terme d'indice n. Par récurrence). Sens de variation</w:t>
            </w:r>
            <w:r w:rsidR="007C7E33" w:rsidRPr="00285D38">
              <w:rPr>
                <w:rFonts w:asciiTheme="majorBidi" w:hAnsiTheme="majorBidi" w:cstheme="majorBidi"/>
                <w:sz w:val="24"/>
                <w:szCs w:val="24"/>
              </w:rPr>
              <w:t>.</w:t>
            </w:r>
          </w:p>
          <w:p w:rsidR="00D90E74" w:rsidRPr="00285D38" w:rsidRDefault="00A149FE" w:rsidP="00285D38">
            <w:pPr>
              <w:spacing w:line="276" w:lineRule="auto"/>
              <w:jc w:val="both"/>
              <w:rPr>
                <w:rFonts w:asciiTheme="majorBidi" w:hAnsiTheme="majorBidi" w:cstheme="majorBidi"/>
                <w:b/>
                <w:bCs/>
                <w:sz w:val="24"/>
                <w:szCs w:val="24"/>
              </w:rPr>
            </w:pPr>
            <w:r w:rsidRPr="00285D38">
              <w:rPr>
                <w:rFonts w:asciiTheme="majorBidi" w:hAnsiTheme="majorBidi" w:cstheme="majorBidi"/>
                <w:b/>
                <w:bCs/>
                <w:sz w:val="24"/>
                <w:szCs w:val="24"/>
              </w:rPr>
              <w:t xml:space="preserve">    2.2 Convergence des suites réelles.</w:t>
            </w:r>
          </w:p>
          <w:p w:rsidR="00D90E74" w:rsidRPr="00285D38" w:rsidRDefault="00D90E74"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Introduction. Idée intuitive de la notion de limite d'une suite réelle. Cas général. Définition. Limite infinie. Exemple de suite sans limite. Unicité de la limite. Suites bornées. Sous suite. Théorèmes de convergence. Théorème de convergence des suites monotones. Propriétés des suites convergentes. Suites adjacentes</w:t>
            </w:r>
            <w:r w:rsidR="007C7E33" w:rsidRPr="00285D38">
              <w:rPr>
                <w:rFonts w:asciiTheme="majorBidi" w:hAnsiTheme="majorBidi" w:cstheme="majorBidi"/>
                <w:sz w:val="24"/>
                <w:szCs w:val="24"/>
              </w:rPr>
              <w:t>.</w:t>
            </w:r>
          </w:p>
          <w:p w:rsidR="00D90E74" w:rsidRPr="00285D38" w:rsidRDefault="0091297D" w:rsidP="00285D38">
            <w:pPr>
              <w:spacing w:line="276" w:lineRule="auto"/>
              <w:jc w:val="both"/>
              <w:rPr>
                <w:rFonts w:asciiTheme="majorBidi" w:hAnsiTheme="majorBidi" w:cstheme="majorBidi"/>
                <w:b/>
                <w:bCs/>
                <w:sz w:val="24"/>
                <w:szCs w:val="24"/>
              </w:rPr>
            </w:pPr>
            <w:r w:rsidRPr="00285D38">
              <w:rPr>
                <w:rFonts w:asciiTheme="majorBidi" w:hAnsiTheme="majorBidi" w:cstheme="majorBidi"/>
                <w:b/>
                <w:bCs/>
                <w:sz w:val="24"/>
                <w:szCs w:val="24"/>
              </w:rPr>
              <w:t xml:space="preserve">    2.3 Suites récurrentes.</w:t>
            </w:r>
          </w:p>
          <w:p w:rsidR="00D90E74" w:rsidRPr="00285D38" w:rsidRDefault="000F7184"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Suites définies par la relation</w:t>
            </w:r>
            <w:r w:rsidR="007C7E33" w:rsidRPr="00285D38">
              <w:rPr>
                <w:rFonts w:asciiTheme="majorBidi"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r>
                    <w:rPr>
                      <w:rFonts w:ascii="Cambria Math" w:hAnsiTheme="majorBidi" w:cstheme="majorBidi"/>
                      <w:sz w:val="24"/>
                      <w:szCs w:val="24"/>
                    </w:rPr>
                    <m:t>+1</m:t>
                  </m:r>
                </m:sub>
              </m:sSub>
              <m:r>
                <w:rPr>
                  <w:rFonts w:ascii="Cambria Math" w:hAnsiTheme="majorBidi" w:cstheme="majorBidi"/>
                  <w:sz w:val="24"/>
                  <w:szCs w:val="24"/>
                </w:rPr>
                <m:t>=</m:t>
              </m:r>
              <m:r>
                <w:rPr>
                  <w:rFonts w:ascii="Cambria Math" w:hAnsi="Cambria Math" w:cstheme="majorBidi"/>
                  <w:sz w:val="24"/>
                  <w:szCs w:val="24"/>
                </w:rPr>
                <m:t>f</m:t>
              </m:r>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n</m:t>
                      </m:r>
                    </m:sub>
                  </m:sSub>
                </m:e>
              </m:d>
            </m:oMath>
            <w:r w:rsidR="00D90E74" w:rsidRPr="00285D38">
              <w:rPr>
                <w:rFonts w:asciiTheme="majorBidi" w:hAnsiTheme="majorBidi" w:cstheme="majorBidi"/>
                <w:sz w:val="24"/>
                <w:szCs w:val="24"/>
              </w:rPr>
              <w:t>. On étudie seulement le cas où f est croissante.</w:t>
            </w:r>
          </w:p>
        </w:tc>
      </w:tr>
    </w:tbl>
    <w:p w:rsidR="00A16FB7" w:rsidRPr="00285D38" w:rsidRDefault="00A16FB7" w:rsidP="00285D38">
      <w:pPr>
        <w:spacing w:after="0"/>
        <w:jc w:val="both"/>
        <w:rPr>
          <w:rFonts w:asciiTheme="majorBidi" w:hAnsiTheme="majorBidi" w:cstheme="majorBidi"/>
          <w:sz w:val="24"/>
          <w:szCs w:val="24"/>
        </w:rPr>
      </w:pPr>
    </w:p>
    <w:tbl>
      <w:tblPr>
        <w:tblStyle w:val="Grilledutableau"/>
        <w:tblW w:w="5264" w:type="dxa"/>
        <w:jc w:val="center"/>
        <w:tblLook w:val="04A0"/>
      </w:tblPr>
      <w:tblGrid>
        <w:gridCol w:w="1316"/>
        <w:gridCol w:w="1316"/>
        <w:gridCol w:w="1316"/>
        <w:gridCol w:w="1316"/>
      </w:tblGrid>
      <w:tr w:rsidR="009D229A" w:rsidRPr="00285D38" w:rsidTr="008531E8">
        <w:trPr>
          <w:jc w:val="center"/>
        </w:trPr>
        <w:tc>
          <w:tcPr>
            <w:tcW w:w="1316" w:type="dxa"/>
            <w:vAlign w:val="center"/>
          </w:tcPr>
          <w:p w:rsidR="009D229A" w:rsidRPr="00285D38" w:rsidRDefault="009D229A" w:rsidP="008531E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Chap.3</w:t>
            </w:r>
          </w:p>
        </w:tc>
        <w:tc>
          <w:tcPr>
            <w:tcW w:w="1316" w:type="dxa"/>
            <w:vAlign w:val="center"/>
          </w:tcPr>
          <w:p w:rsidR="009D229A" w:rsidRPr="00285D38" w:rsidRDefault="009D229A" w:rsidP="008531E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Cours</w:t>
            </w:r>
          </w:p>
        </w:tc>
        <w:tc>
          <w:tcPr>
            <w:tcW w:w="1316" w:type="dxa"/>
            <w:vAlign w:val="center"/>
          </w:tcPr>
          <w:p w:rsidR="009D229A" w:rsidRPr="00285D38" w:rsidRDefault="009D229A" w:rsidP="008531E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TD</w:t>
            </w:r>
          </w:p>
        </w:tc>
        <w:tc>
          <w:tcPr>
            <w:tcW w:w="1316" w:type="dxa"/>
            <w:vAlign w:val="center"/>
          </w:tcPr>
          <w:p w:rsidR="009D229A" w:rsidRPr="00285D38" w:rsidRDefault="009D229A" w:rsidP="008531E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Total</w:t>
            </w:r>
          </w:p>
        </w:tc>
      </w:tr>
      <w:tr w:rsidR="009D229A" w:rsidRPr="00285D38" w:rsidTr="008531E8">
        <w:trPr>
          <w:jc w:val="center"/>
        </w:trPr>
        <w:tc>
          <w:tcPr>
            <w:tcW w:w="1316" w:type="dxa"/>
            <w:vAlign w:val="center"/>
          </w:tcPr>
          <w:p w:rsidR="009D229A" w:rsidRPr="00285D38" w:rsidRDefault="009D229A" w:rsidP="008531E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V H</w:t>
            </w:r>
          </w:p>
        </w:tc>
        <w:tc>
          <w:tcPr>
            <w:tcW w:w="1316" w:type="dxa"/>
            <w:vAlign w:val="center"/>
          </w:tcPr>
          <w:p w:rsidR="009D229A" w:rsidRPr="00285D38" w:rsidRDefault="009D229A" w:rsidP="008531E8">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06h00</w:t>
            </w:r>
          </w:p>
        </w:tc>
        <w:tc>
          <w:tcPr>
            <w:tcW w:w="1316" w:type="dxa"/>
            <w:vAlign w:val="center"/>
          </w:tcPr>
          <w:p w:rsidR="009D229A" w:rsidRPr="00285D38" w:rsidRDefault="009D229A" w:rsidP="008531E8">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06h00</w:t>
            </w:r>
          </w:p>
        </w:tc>
        <w:tc>
          <w:tcPr>
            <w:tcW w:w="1316" w:type="dxa"/>
            <w:vAlign w:val="center"/>
          </w:tcPr>
          <w:p w:rsidR="009D229A" w:rsidRPr="00285D38" w:rsidRDefault="009D229A" w:rsidP="008531E8">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12h00</w:t>
            </w:r>
          </w:p>
        </w:tc>
      </w:tr>
    </w:tbl>
    <w:p w:rsidR="000F7184" w:rsidRPr="00285D38" w:rsidRDefault="000F7184"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0F7184" w:rsidRPr="00285D38" w:rsidTr="00FA7D83">
        <w:trPr>
          <w:trHeight w:val="397"/>
        </w:trPr>
        <w:tc>
          <w:tcPr>
            <w:tcW w:w="9000" w:type="dxa"/>
            <w:vAlign w:val="center"/>
          </w:tcPr>
          <w:p w:rsidR="000F7184" w:rsidRPr="00EB6A3F" w:rsidRDefault="000F7184" w:rsidP="00EB6A3F">
            <w:pPr>
              <w:rPr>
                <w:rFonts w:cstheme="minorHAnsi"/>
              </w:rPr>
            </w:pPr>
            <w:r w:rsidRPr="00285D38">
              <w:rPr>
                <w:rFonts w:asciiTheme="majorBidi" w:hAnsiTheme="majorBidi" w:cstheme="majorBidi"/>
                <w:b/>
                <w:bCs/>
                <w:sz w:val="24"/>
                <w:szCs w:val="24"/>
                <w:u w:val="single"/>
              </w:rPr>
              <w:t>Pré requis :</w:t>
            </w:r>
            <w:r w:rsidR="00EB6A3F">
              <w:rPr>
                <w:rFonts w:cstheme="minorHAnsi"/>
              </w:rPr>
              <w:t xml:space="preserve"> Chapitre1: Ensemble des nombres réels</w:t>
            </w:r>
          </w:p>
          <w:p w:rsidR="000F7184" w:rsidRPr="00285D38" w:rsidRDefault="000F7184" w:rsidP="00285D38">
            <w:pPr>
              <w:pStyle w:val="Paragraphedeliste"/>
              <w:numPr>
                <w:ilvl w:val="0"/>
                <w:numId w:val="5"/>
              </w:numPr>
              <w:spacing w:line="276" w:lineRule="auto"/>
              <w:ind w:left="0"/>
              <w:jc w:val="both"/>
              <w:rPr>
                <w:rFonts w:asciiTheme="majorBidi" w:hAnsiTheme="majorBidi" w:cstheme="majorBidi"/>
                <w:sz w:val="24"/>
                <w:szCs w:val="24"/>
              </w:rPr>
            </w:pPr>
          </w:p>
        </w:tc>
      </w:tr>
    </w:tbl>
    <w:p w:rsidR="000F7184" w:rsidRPr="00285D38" w:rsidRDefault="000F7184"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0F7184" w:rsidRPr="00285D38" w:rsidTr="00FA7D83">
        <w:tc>
          <w:tcPr>
            <w:tcW w:w="9000" w:type="dxa"/>
          </w:tcPr>
          <w:p w:rsidR="000F7184" w:rsidRPr="00285D38" w:rsidRDefault="000F7184" w:rsidP="00285D38">
            <w:pPr>
              <w:spacing w:line="276" w:lineRule="auto"/>
              <w:jc w:val="both"/>
              <w:rPr>
                <w:rFonts w:asciiTheme="majorBidi" w:hAnsiTheme="majorBidi" w:cstheme="majorBidi"/>
                <w:b/>
                <w:bCs/>
                <w:sz w:val="24"/>
                <w:szCs w:val="24"/>
                <w:u w:val="single"/>
              </w:rPr>
            </w:pPr>
            <w:r w:rsidRPr="00285D38">
              <w:rPr>
                <w:rFonts w:asciiTheme="majorBidi" w:hAnsiTheme="majorBidi" w:cstheme="majorBidi"/>
                <w:b/>
                <w:bCs/>
                <w:sz w:val="24"/>
                <w:szCs w:val="24"/>
                <w:u w:val="single"/>
              </w:rPr>
              <w:t>Objectifs :</w:t>
            </w:r>
          </w:p>
          <w:p w:rsidR="00EE7159" w:rsidRPr="00285D38" w:rsidRDefault="00EE7159" w:rsidP="00285D38">
            <w:pPr>
              <w:pStyle w:val="Paragraphedeliste"/>
              <w:numPr>
                <w:ilvl w:val="0"/>
                <w:numId w:val="9"/>
              </w:numPr>
              <w:spacing w:line="276" w:lineRule="auto"/>
              <w:jc w:val="both"/>
              <w:rPr>
                <w:rFonts w:asciiTheme="majorBidi" w:hAnsiTheme="majorBidi" w:cstheme="majorBidi"/>
                <w:sz w:val="24"/>
                <w:szCs w:val="24"/>
              </w:rPr>
            </w:pPr>
            <w:r w:rsidRPr="00285D38">
              <w:rPr>
                <w:rFonts w:asciiTheme="majorBidi" w:hAnsiTheme="majorBidi" w:cstheme="majorBidi"/>
                <w:sz w:val="24"/>
                <w:szCs w:val="24"/>
              </w:rPr>
              <w:t>La notion de limite d'une fonction est importante. Il faut essayer de définir cette notion sur des exemples car les étudiants trouvent des difficultés à l'assimiler. Les théorèmes sur les opérations de limites se feront sans démonstration. On énonce sans démonstration le théorème des valeurs intermédiaires. Ses applications à la résolution des équations sont nécessaires.</w:t>
            </w:r>
          </w:p>
          <w:p w:rsidR="000F7184" w:rsidRPr="00285D38" w:rsidRDefault="00EE7159" w:rsidP="00285D38">
            <w:pPr>
              <w:pStyle w:val="Paragraphedeliste"/>
              <w:numPr>
                <w:ilvl w:val="0"/>
                <w:numId w:val="9"/>
              </w:numPr>
              <w:spacing w:line="276" w:lineRule="auto"/>
              <w:jc w:val="both"/>
              <w:rPr>
                <w:rFonts w:asciiTheme="majorBidi" w:hAnsiTheme="majorBidi" w:cstheme="majorBidi"/>
                <w:sz w:val="24"/>
                <w:szCs w:val="24"/>
              </w:rPr>
            </w:pPr>
            <w:r w:rsidRPr="00285D38">
              <w:rPr>
                <w:rFonts w:asciiTheme="majorBidi" w:hAnsiTheme="majorBidi" w:cstheme="majorBidi"/>
                <w:sz w:val="24"/>
                <w:szCs w:val="24"/>
              </w:rPr>
              <w:t>Il faut introduire avec la dérivée, la notion de différentielle et montrer comment on l'utilise en physique et en chimie.</w:t>
            </w:r>
          </w:p>
        </w:tc>
      </w:tr>
    </w:tbl>
    <w:p w:rsidR="000F7184" w:rsidRPr="00285D38" w:rsidRDefault="000F7184" w:rsidP="00285D38">
      <w:pPr>
        <w:spacing w:after="0"/>
        <w:jc w:val="both"/>
        <w:rPr>
          <w:rFonts w:asciiTheme="majorBidi" w:hAnsiTheme="majorBidi" w:cstheme="majorBidi"/>
          <w:sz w:val="24"/>
          <w:szCs w:val="24"/>
        </w:rPr>
      </w:pPr>
    </w:p>
    <w:p w:rsidR="00EE7159" w:rsidRPr="00285D38" w:rsidRDefault="00EE7159"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0F7184" w:rsidRPr="00285D38" w:rsidTr="00FA7D83">
        <w:tc>
          <w:tcPr>
            <w:tcW w:w="9000" w:type="dxa"/>
          </w:tcPr>
          <w:p w:rsidR="000F7184" w:rsidRPr="00285D38" w:rsidRDefault="000F7184" w:rsidP="00285D38">
            <w:pPr>
              <w:spacing w:line="276" w:lineRule="auto"/>
              <w:jc w:val="both"/>
              <w:rPr>
                <w:rFonts w:asciiTheme="majorBidi" w:hAnsiTheme="majorBidi" w:cstheme="majorBidi"/>
                <w:b/>
                <w:bCs/>
                <w:sz w:val="24"/>
                <w:szCs w:val="24"/>
              </w:rPr>
            </w:pPr>
            <w:r w:rsidRPr="00285D38">
              <w:rPr>
                <w:rFonts w:asciiTheme="majorBidi" w:hAnsiTheme="majorBidi" w:cstheme="majorBidi"/>
                <w:b/>
                <w:bCs/>
                <w:sz w:val="24"/>
                <w:szCs w:val="24"/>
                <w:u w:val="single"/>
              </w:rPr>
              <w:t xml:space="preserve">Chapitre </w:t>
            </w:r>
            <w:r w:rsidR="00EE7159" w:rsidRPr="00285D38">
              <w:rPr>
                <w:rFonts w:asciiTheme="majorBidi" w:hAnsiTheme="majorBidi" w:cstheme="majorBidi"/>
                <w:b/>
                <w:bCs/>
                <w:sz w:val="24"/>
                <w:szCs w:val="24"/>
                <w:u w:val="single"/>
              </w:rPr>
              <w:t>3</w:t>
            </w:r>
            <w:r w:rsidR="0091297D" w:rsidRPr="00285D38">
              <w:rPr>
                <w:rFonts w:asciiTheme="majorBidi" w:hAnsiTheme="majorBidi" w:cstheme="majorBidi"/>
                <w:b/>
                <w:bCs/>
                <w:sz w:val="24"/>
                <w:szCs w:val="24"/>
                <w:u w:val="single"/>
              </w:rPr>
              <w:t> </w:t>
            </w:r>
            <w:r w:rsidR="0091297D" w:rsidRPr="00285D38">
              <w:rPr>
                <w:rFonts w:asciiTheme="majorBidi" w:hAnsiTheme="majorBidi" w:cstheme="majorBidi"/>
                <w:b/>
                <w:bCs/>
                <w:sz w:val="24"/>
                <w:szCs w:val="24"/>
              </w:rPr>
              <w:t>: Fonctions réelles d'une variable réelle. Limite, continuité et dérivabilité.</w:t>
            </w:r>
          </w:p>
          <w:p w:rsidR="00902A10" w:rsidRPr="00285D38" w:rsidRDefault="00902A10" w:rsidP="00285D38">
            <w:pPr>
              <w:spacing w:line="276" w:lineRule="auto"/>
              <w:jc w:val="both"/>
              <w:rPr>
                <w:rFonts w:asciiTheme="majorBidi" w:hAnsiTheme="majorBidi" w:cstheme="majorBidi"/>
                <w:b/>
                <w:bCs/>
                <w:sz w:val="24"/>
                <w:szCs w:val="24"/>
              </w:rPr>
            </w:pPr>
          </w:p>
          <w:p w:rsidR="00EE7159" w:rsidRPr="00285D38" w:rsidRDefault="0091297D" w:rsidP="00285D38">
            <w:pPr>
              <w:spacing w:line="276" w:lineRule="auto"/>
              <w:jc w:val="both"/>
              <w:rPr>
                <w:rFonts w:asciiTheme="majorBidi" w:hAnsiTheme="majorBidi" w:cstheme="majorBidi"/>
                <w:b/>
                <w:bCs/>
                <w:sz w:val="24"/>
                <w:szCs w:val="24"/>
              </w:rPr>
            </w:pPr>
            <w:r w:rsidRPr="00285D38">
              <w:rPr>
                <w:rFonts w:asciiTheme="majorBidi" w:hAnsiTheme="majorBidi" w:cstheme="majorBidi"/>
                <w:b/>
                <w:bCs/>
                <w:sz w:val="24"/>
                <w:szCs w:val="24"/>
              </w:rPr>
              <w:t xml:space="preserve">    3.1 Généralités</w:t>
            </w:r>
          </w:p>
          <w:p w:rsidR="00EE7159" w:rsidRPr="00285D38" w:rsidRDefault="00EE7159"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Fonction numérique, fonction réelle d'une variable réelle. Graphe d'une fonction réelle d'une variable réelle. Fonctions paire, impaire. Fonction périodique. Fonctions bornées. fonctions monotones. Opérations algébriques sur les fonctions</w:t>
            </w:r>
            <w:r w:rsidR="00214508" w:rsidRPr="00285D38">
              <w:rPr>
                <w:rFonts w:asciiTheme="majorBidi" w:hAnsiTheme="majorBidi" w:cstheme="majorBidi"/>
                <w:sz w:val="24"/>
                <w:szCs w:val="24"/>
              </w:rPr>
              <w:t>.</w:t>
            </w:r>
          </w:p>
          <w:p w:rsidR="00214508" w:rsidRPr="00285D38" w:rsidRDefault="0091297D" w:rsidP="00285D38">
            <w:pPr>
              <w:spacing w:line="276" w:lineRule="auto"/>
              <w:jc w:val="both"/>
              <w:rPr>
                <w:rFonts w:asciiTheme="majorBidi" w:hAnsiTheme="majorBidi" w:cstheme="majorBidi"/>
                <w:b/>
                <w:bCs/>
                <w:sz w:val="24"/>
                <w:szCs w:val="24"/>
              </w:rPr>
            </w:pPr>
            <w:r w:rsidRPr="00285D38">
              <w:rPr>
                <w:rFonts w:asciiTheme="majorBidi" w:hAnsiTheme="majorBidi" w:cstheme="majorBidi"/>
                <w:b/>
                <w:bCs/>
                <w:sz w:val="24"/>
                <w:szCs w:val="24"/>
              </w:rPr>
              <w:t xml:space="preserve">    3.2 Limite d’une fonction.</w:t>
            </w:r>
          </w:p>
          <w:p w:rsidR="00EE7159" w:rsidRPr="00285D38" w:rsidRDefault="00EE7159"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Idée intuitive. Définitions. Limite finie en un point x</w:t>
            </w:r>
            <w:r w:rsidRPr="00285D38">
              <w:rPr>
                <w:rFonts w:asciiTheme="majorBidi" w:cstheme="majorBidi"/>
                <w:sz w:val="24"/>
                <w:szCs w:val="24"/>
              </w:rPr>
              <w:t>₀</w:t>
            </w:r>
            <w:r w:rsidRPr="00285D38">
              <w:rPr>
                <w:rFonts w:asciiTheme="majorBidi" w:hAnsiTheme="majorBidi" w:cstheme="majorBidi"/>
                <w:sz w:val="24"/>
                <w:szCs w:val="24"/>
              </w:rPr>
              <w:t>. Limite à gauche, limite à droite. Cas où x</w:t>
            </w:r>
            <w:r w:rsidRPr="00285D38">
              <w:rPr>
                <w:rFonts w:asciiTheme="majorBidi" w:cstheme="majorBidi"/>
                <w:sz w:val="24"/>
                <w:szCs w:val="24"/>
              </w:rPr>
              <w:t>₀</w:t>
            </w:r>
            <w:r w:rsidRPr="00285D38">
              <w:rPr>
                <w:rFonts w:asciiTheme="majorBidi" w:hAnsiTheme="majorBidi" w:cstheme="majorBidi"/>
                <w:sz w:val="24"/>
                <w:szCs w:val="24"/>
              </w:rPr>
              <w:t xml:space="preserve"> devient </w:t>
            </w:r>
            <w:proofErr w:type="gramStart"/>
            <w:r w:rsidR="00490AC4" w:rsidRPr="00285D38">
              <w:rPr>
                <w:rFonts w:asciiTheme="majorBidi" w:hAnsiTheme="majorBidi" w:cstheme="majorBidi"/>
                <w:sz w:val="24"/>
                <w:szCs w:val="24"/>
              </w:rPr>
              <w:t>infini</w:t>
            </w:r>
            <w:proofErr w:type="gramEnd"/>
            <w:r w:rsidR="00490AC4" w:rsidRPr="00285D38">
              <w:rPr>
                <w:rFonts w:asciiTheme="majorBidi" w:hAnsiTheme="majorBidi" w:cstheme="majorBidi"/>
                <w:sz w:val="24"/>
                <w:szCs w:val="24"/>
              </w:rPr>
              <w:t xml:space="preserve">. </w:t>
            </w:r>
            <w:r w:rsidRPr="00285D38">
              <w:rPr>
                <w:rFonts w:asciiTheme="majorBidi" w:hAnsiTheme="majorBidi" w:cstheme="majorBidi"/>
                <w:sz w:val="24"/>
                <w:szCs w:val="24"/>
              </w:rPr>
              <w:t>Limite infinie avec x</w:t>
            </w:r>
            <w:r w:rsidRPr="00285D38">
              <w:rPr>
                <w:rFonts w:asciiTheme="majorBidi" w:cstheme="majorBidi"/>
                <w:sz w:val="24"/>
                <w:szCs w:val="24"/>
              </w:rPr>
              <w:t>₀</w:t>
            </w:r>
            <w:r w:rsidRPr="00285D38">
              <w:rPr>
                <w:rFonts w:asciiTheme="majorBidi" w:hAnsi="Cambria Math" w:cstheme="majorBidi"/>
                <w:sz w:val="24"/>
                <w:szCs w:val="24"/>
              </w:rPr>
              <w:t>∈ℝ</w:t>
            </w:r>
            <w:r w:rsidRPr="00285D38">
              <w:rPr>
                <w:rFonts w:asciiTheme="majorBidi" w:hAnsiTheme="majorBidi" w:cstheme="majorBidi"/>
                <w:sz w:val="24"/>
                <w:szCs w:val="24"/>
              </w:rPr>
              <w:t xml:space="preserve"> (fini).Cas où x</w:t>
            </w:r>
            <w:r w:rsidRPr="00285D38">
              <w:rPr>
                <w:rFonts w:asciiTheme="majorBidi" w:cstheme="majorBidi"/>
                <w:sz w:val="24"/>
                <w:szCs w:val="24"/>
              </w:rPr>
              <w:t>₀</w:t>
            </w:r>
            <w:r w:rsidRPr="00285D38">
              <w:rPr>
                <w:rFonts w:asciiTheme="majorBidi" w:hAnsiTheme="majorBidi" w:cstheme="majorBidi"/>
                <w:sz w:val="24"/>
                <w:szCs w:val="24"/>
              </w:rPr>
              <w:t xml:space="preserve"> devient </w:t>
            </w:r>
            <w:proofErr w:type="gramStart"/>
            <w:r w:rsidRPr="00285D38">
              <w:rPr>
                <w:rFonts w:asciiTheme="majorBidi" w:hAnsiTheme="majorBidi" w:cstheme="majorBidi"/>
                <w:sz w:val="24"/>
                <w:szCs w:val="24"/>
              </w:rPr>
              <w:t>infini</w:t>
            </w:r>
            <w:proofErr w:type="gramEnd"/>
            <w:r w:rsidRPr="00285D38">
              <w:rPr>
                <w:rFonts w:asciiTheme="majorBidi" w:hAnsiTheme="majorBidi" w:cstheme="majorBidi"/>
                <w:sz w:val="24"/>
                <w:szCs w:val="24"/>
              </w:rPr>
              <w:t>. Limite infinie avec x</w:t>
            </w:r>
            <w:r w:rsidRPr="00285D38">
              <w:rPr>
                <w:rFonts w:asciiTheme="majorBidi" w:cstheme="majorBidi"/>
                <w:sz w:val="24"/>
                <w:szCs w:val="24"/>
              </w:rPr>
              <w:t>₀</w:t>
            </w:r>
            <w:r w:rsidRPr="00285D38">
              <w:rPr>
                <w:rFonts w:asciiTheme="majorBidi" w:hAnsi="Cambria Math" w:cstheme="majorBidi"/>
                <w:sz w:val="24"/>
                <w:szCs w:val="24"/>
              </w:rPr>
              <w:t>∈ℝ</w:t>
            </w:r>
            <w:r w:rsidRPr="00285D38">
              <w:rPr>
                <w:rFonts w:asciiTheme="majorBidi" w:hAnsiTheme="majorBidi" w:cstheme="majorBidi"/>
                <w:sz w:val="24"/>
                <w:szCs w:val="24"/>
              </w:rPr>
              <w:t>. Limite infinie avec x</w:t>
            </w:r>
            <w:r w:rsidRPr="00285D38">
              <w:rPr>
                <w:rFonts w:asciiTheme="majorBidi" w:cstheme="majorBidi"/>
                <w:sz w:val="24"/>
                <w:szCs w:val="24"/>
              </w:rPr>
              <w:t>₀</w:t>
            </w:r>
            <w:r w:rsidRPr="00285D38">
              <w:rPr>
                <w:rFonts w:asciiTheme="majorBidi" w:hAnsiTheme="majorBidi" w:cstheme="majorBidi"/>
                <w:sz w:val="24"/>
                <w:szCs w:val="24"/>
              </w:rPr>
              <w:t>=+∞ ou x</w:t>
            </w:r>
            <w:r w:rsidRPr="00285D38">
              <w:rPr>
                <w:rFonts w:asciiTheme="majorBidi" w:cstheme="majorBidi"/>
                <w:sz w:val="24"/>
                <w:szCs w:val="24"/>
              </w:rPr>
              <w:t>₀</w:t>
            </w:r>
            <w:r w:rsidRPr="00285D38">
              <w:rPr>
                <w:rFonts w:asciiTheme="majorBidi" w:hAnsiTheme="majorBidi" w:cstheme="majorBidi"/>
                <w:sz w:val="24"/>
                <w:szCs w:val="24"/>
              </w:rPr>
              <w:t xml:space="preserve">=-∞                                                                                                                   </w:t>
            </w:r>
          </w:p>
          <w:p w:rsidR="00214508" w:rsidRPr="00285D38" w:rsidRDefault="00165591" w:rsidP="00285D38">
            <w:pPr>
              <w:spacing w:line="276" w:lineRule="auto"/>
              <w:jc w:val="both"/>
              <w:rPr>
                <w:rFonts w:asciiTheme="majorBidi" w:hAnsiTheme="majorBidi" w:cstheme="majorBidi"/>
                <w:b/>
                <w:bCs/>
                <w:sz w:val="24"/>
                <w:szCs w:val="24"/>
              </w:rPr>
            </w:pPr>
            <w:r w:rsidRPr="00285D38">
              <w:rPr>
                <w:rFonts w:asciiTheme="majorBidi" w:hAnsiTheme="majorBidi" w:cstheme="majorBidi"/>
                <w:b/>
                <w:bCs/>
                <w:sz w:val="24"/>
                <w:szCs w:val="24"/>
              </w:rPr>
              <w:t xml:space="preserve">    3.3 Opérations sur les limites.</w:t>
            </w:r>
          </w:p>
          <w:p w:rsidR="00EE7159" w:rsidRPr="00285D38" w:rsidRDefault="00EE7159"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Somme, produit et quotient. Limite d'une fonction composée</w:t>
            </w:r>
            <w:r w:rsidR="00214508" w:rsidRPr="00285D38">
              <w:rPr>
                <w:rFonts w:asciiTheme="majorBidi" w:hAnsiTheme="majorBidi" w:cstheme="majorBidi"/>
                <w:sz w:val="24"/>
                <w:szCs w:val="24"/>
              </w:rPr>
              <w:t>.</w:t>
            </w:r>
          </w:p>
          <w:p w:rsidR="00214508" w:rsidRPr="00285D38" w:rsidRDefault="00617C92" w:rsidP="00285D38">
            <w:pPr>
              <w:spacing w:line="276" w:lineRule="auto"/>
              <w:jc w:val="both"/>
              <w:rPr>
                <w:rFonts w:asciiTheme="majorBidi" w:hAnsiTheme="majorBidi" w:cstheme="majorBidi"/>
                <w:b/>
                <w:bCs/>
                <w:sz w:val="24"/>
                <w:szCs w:val="24"/>
              </w:rPr>
            </w:pPr>
            <w:r w:rsidRPr="00285D38">
              <w:rPr>
                <w:rFonts w:asciiTheme="majorBidi" w:hAnsiTheme="majorBidi" w:cstheme="majorBidi"/>
                <w:b/>
                <w:bCs/>
                <w:sz w:val="24"/>
                <w:szCs w:val="24"/>
              </w:rPr>
              <w:t xml:space="preserve">    3.4 Fonctions continues. Définitions.</w:t>
            </w:r>
          </w:p>
          <w:p w:rsidR="00EE7159" w:rsidRPr="00285D38" w:rsidRDefault="00EE7159"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Note historique.</w:t>
            </w:r>
            <w:r w:rsidR="00490AC4" w:rsidRPr="00285D38">
              <w:rPr>
                <w:rFonts w:asciiTheme="majorBidi" w:hAnsiTheme="majorBidi" w:cstheme="majorBidi"/>
                <w:sz w:val="24"/>
                <w:szCs w:val="24"/>
              </w:rPr>
              <w:t xml:space="preserve"> </w:t>
            </w:r>
            <w:r w:rsidRPr="00285D38">
              <w:rPr>
                <w:rFonts w:asciiTheme="majorBidi" w:hAnsiTheme="majorBidi" w:cstheme="majorBidi"/>
                <w:sz w:val="24"/>
                <w:szCs w:val="24"/>
              </w:rPr>
              <w:t>Définitions, fonctions continues en un point.</w:t>
            </w:r>
            <w:r w:rsidR="00490AC4" w:rsidRPr="00285D38">
              <w:rPr>
                <w:rFonts w:asciiTheme="majorBidi" w:hAnsiTheme="majorBidi" w:cstheme="majorBidi"/>
                <w:sz w:val="24"/>
                <w:szCs w:val="24"/>
              </w:rPr>
              <w:t xml:space="preserve"> </w:t>
            </w:r>
            <w:r w:rsidRPr="00285D38">
              <w:rPr>
                <w:rFonts w:asciiTheme="majorBidi" w:hAnsiTheme="majorBidi" w:cstheme="majorBidi"/>
                <w:sz w:val="24"/>
                <w:szCs w:val="24"/>
              </w:rPr>
              <w:t xml:space="preserve">Fonctions continues </w:t>
            </w:r>
            <w:r w:rsidRPr="00285D38">
              <w:rPr>
                <w:rFonts w:asciiTheme="majorBidi" w:hAnsiTheme="majorBidi" w:cstheme="majorBidi"/>
                <w:sz w:val="24"/>
                <w:szCs w:val="24"/>
              </w:rPr>
              <w:lastRenderedPageBreak/>
              <w:t>sur un intervalle. Exemples de fonctions continues. Exemples de fonctions discontinues</w:t>
            </w:r>
            <w:r w:rsidR="00214508" w:rsidRPr="00285D38">
              <w:rPr>
                <w:rFonts w:asciiTheme="majorBidi" w:hAnsiTheme="majorBidi" w:cstheme="majorBidi"/>
                <w:sz w:val="24"/>
                <w:szCs w:val="24"/>
              </w:rPr>
              <w:t>.</w:t>
            </w:r>
          </w:p>
          <w:p w:rsidR="00EE7159" w:rsidRPr="00285D38" w:rsidRDefault="005C042D" w:rsidP="00285D38">
            <w:pPr>
              <w:spacing w:line="276" w:lineRule="auto"/>
              <w:jc w:val="both"/>
              <w:rPr>
                <w:rFonts w:asciiTheme="majorBidi" w:hAnsiTheme="majorBidi" w:cstheme="majorBidi"/>
                <w:b/>
                <w:bCs/>
                <w:sz w:val="24"/>
                <w:szCs w:val="24"/>
              </w:rPr>
            </w:pPr>
            <w:r w:rsidRPr="00285D38">
              <w:rPr>
                <w:rFonts w:asciiTheme="majorBidi" w:hAnsiTheme="majorBidi" w:cstheme="majorBidi"/>
                <w:b/>
                <w:bCs/>
                <w:sz w:val="24"/>
                <w:szCs w:val="24"/>
              </w:rPr>
              <w:t xml:space="preserve">    3.5 Opérations sur les fonctions continues.</w:t>
            </w:r>
          </w:p>
          <w:p w:rsidR="00214508" w:rsidRPr="00285D38" w:rsidRDefault="005C042D" w:rsidP="00285D38">
            <w:pPr>
              <w:spacing w:line="276" w:lineRule="auto"/>
              <w:jc w:val="both"/>
              <w:rPr>
                <w:rFonts w:asciiTheme="majorBidi" w:hAnsiTheme="majorBidi" w:cstheme="majorBidi"/>
                <w:b/>
                <w:bCs/>
                <w:sz w:val="24"/>
                <w:szCs w:val="24"/>
              </w:rPr>
            </w:pPr>
            <w:r w:rsidRPr="00285D38">
              <w:rPr>
                <w:rFonts w:asciiTheme="majorBidi" w:hAnsiTheme="majorBidi" w:cstheme="majorBidi"/>
                <w:b/>
                <w:bCs/>
                <w:sz w:val="24"/>
                <w:szCs w:val="24"/>
              </w:rPr>
              <w:t xml:space="preserve">    3.6 Théorèmes sur les fonctions continues sur un intervalle ferme.</w:t>
            </w:r>
          </w:p>
          <w:p w:rsidR="00EE7159" w:rsidRPr="00285D38" w:rsidRDefault="00EE7159"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Fonction</w:t>
            </w:r>
            <w:r w:rsidR="00490AC4" w:rsidRPr="00285D38">
              <w:rPr>
                <w:rFonts w:asciiTheme="majorBidi" w:hAnsiTheme="majorBidi" w:cstheme="majorBidi"/>
                <w:sz w:val="24"/>
                <w:szCs w:val="24"/>
              </w:rPr>
              <w:t>s continues sur un intervalle fe</w:t>
            </w:r>
            <w:r w:rsidRPr="00285D38">
              <w:rPr>
                <w:rFonts w:asciiTheme="majorBidi" w:hAnsiTheme="majorBidi" w:cstheme="majorBidi"/>
                <w:sz w:val="24"/>
                <w:szCs w:val="24"/>
              </w:rPr>
              <w:t xml:space="preserve">rmé et </w:t>
            </w:r>
            <w:r w:rsidR="00490AC4" w:rsidRPr="00285D38">
              <w:rPr>
                <w:rFonts w:asciiTheme="majorBidi" w:hAnsiTheme="majorBidi" w:cstheme="majorBidi"/>
                <w:sz w:val="24"/>
                <w:szCs w:val="24"/>
              </w:rPr>
              <w:t>borné. Théorème des valeurs inte</w:t>
            </w:r>
            <w:r w:rsidRPr="00285D38">
              <w:rPr>
                <w:rFonts w:asciiTheme="majorBidi" w:hAnsiTheme="majorBidi" w:cstheme="majorBidi"/>
                <w:sz w:val="24"/>
                <w:szCs w:val="24"/>
              </w:rPr>
              <w:t>rmédiaires</w:t>
            </w:r>
            <w:r w:rsidR="00214508" w:rsidRPr="00285D38">
              <w:rPr>
                <w:rFonts w:asciiTheme="majorBidi" w:hAnsiTheme="majorBidi" w:cstheme="majorBidi"/>
                <w:sz w:val="24"/>
                <w:szCs w:val="24"/>
              </w:rPr>
              <w:t>.</w:t>
            </w:r>
          </w:p>
          <w:p w:rsidR="00214508" w:rsidRPr="00285D38" w:rsidRDefault="005C042D" w:rsidP="00285D38">
            <w:pPr>
              <w:spacing w:line="276" w:lineRule="auto"/>
              <w:jc w:val="both"/>
              <w:rPr>
                <w:rFonts w:asciiTheme="majorBidi" w:hAnsiTheme="majorBidi" w:cstheme="majorBidi"/>
                <w:b/>
                <w:bCs/>
                <w:sz w:val="24"/>
                <w:szCs w:val="24"/>
              </w:rPr>
            </w:pPr>
            <w:r w:rsidRPr="00285D38">
              <w:rPr>
                <w:rFonts w:asciiTheme="majorBidi" w:hAnsiTheme="majorBidi" w:cstheme="majorBidi"/>
                <w:b/>
                <w:bCs/>
                <w:sz w:val="24"/>
                <w:szCs w:val="24"/>
              </w:rPr>
              <w:t xml:space="preserve">    3.7 Fonctions dérivables.</w:t>
            </w:r>
          </w:p>
          <w:p w:rsidR="00EE7159" w:rsidRPr="00285D38" w:rsidRDefault="00EE7159"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Dérivée d'une fonction en un point. Différentielles. Dérivabilité et continuité. Dérivée sur un intervalle. Fonction dérivée. Opérations sur les fonctions dérivables (Somme, produit et quotient de fonctions dé</w:t>
            </w:r>
            <w:r w:rsidR="00214508" w:rsidRPr="00285D38">
              <w:rPr>
                <w:rFonts w:asciiTheme="majorBidi" w:hAnsiTheme="majorBidi" w:cstheme="majorBidi"/>
                <w:sz w:val="24"/>
                <w:szCs w:val="24"/>
              </w:rPr>
              <w:t xml:space="preserve">rivables). Dérivée </w:t>
            </w:r>
            <w:proofErr w:type="spellStart"/>
            <w:r w:rsidR="00214508" w:rsidRPr="00285D38">
              <w:rPr>
                <w:rFonts w:asciiTheme="majorBidi" w:hAnsiTheme="majorBidi" w:cstheme="majorBidi"/>
                <w:sz w:val="24"/>
                <w:szCs w:val="24"/>
              </w:rPr>
              <w:t>n</w:t>
            </w:r>
            <w:r w:rsidR="00214508" w:rsidRPr="00285D38">
              <w:rPr>
                <w:rFonts w:asciiTheme="majorBidi" w:hAnsiTheme="majorBidi" w:cstheme="majorBidi"/>
                <w:sz w:val="24"/>
                <w:szCs w:val="24"/>
                <w:vertAlign w:val="superscript"/>
              </w:rPr>
              <w:t>ème</w:t>
            </w:r>
            <w:proofErr w:type="spellEnd"/>
            <w:r w:rsidR="00214508" w:rsidRPr="00285D38">
              <w:rPr>
                <w:rFonts w:asciiTheme="majorBidi" w:hAnsiTheme="majorBidi" w:cstheme="majorBidi"/>
                <w:sz w:val="24"/>
                <w:szCs w:val="24"/>
                <w:vertAlign w:val="superscript"/>
              </w:rPr>
              <w:t xml:space="preserve"> </w:t>
            </w:r>
            <w:r w:rsidRPr="00285D38">
              <w:rPr>
                <w:rFonts w:asciiTheme="majorBidi" w:hAnsiTheme="majorBidi" w:cstheme="majorBidi"/>
                <w:sz w:val="24"/>
                <w:szCs w:val="24"/>
              </w:rPr>
              <w:t xml:space="preserve"> d'un produit (formule de Leibniz). Dérivée d'une fonction composée. Dérivée d'une fonction réciproque. Optimum local</w:t>
            </w:r>
            <w:r w:rsidR="00214508" w:rsidRPr="00285D38">
              <w:rPr>
                <w:rFonts w:asciiTheme="majorBidi" w:hAnsiTheme="majorBidi" w:cstheme="majorBidi"/>
                <w:sz w:val="24"/>
                <w:szCs w:val="24"/>
              </w:rPr>
              <w:t>.</w:t>
            </w:r>
          </w:p>
          <w:p w:rsidR="00214508" w:rsidRPr="00285D38" w:rsidRDefault="00C26B33" w:rsidP="00285D38">
            <w:pPr>
              <w:spacing w:line="276" w:lineRule="auto"/>
              <w:jc w:val="both"/>
              <w:rPr>
                <w:rFonts w:asciiTheme="majorBidi" w:hAnsiTheme="majorBidi" w:cstheme="majorBidi"/>
                <w:b/>
                <w:bCs/>
                <w:sz w:val="24"/>
                <w:szCs w:val="24"/>
              </w:rPr>
            </w:pPr>
            <w:r w:rsidRPr="00285D38">
              <w:rPr>
                <w:rFonts w:asciiTheme="majorBidi" w:hAnsiTheme="majorBidi" w:cstheme="majorBidi"/>
                <w:b/>
                <w:bCs/>
                <w:sz w:val="24"/>
                <w:szCs w:val="24"/>
              </w:rPr>
              <w:t xml:space="preserve">    3.8 Théorème des accroissements finis.</w:t>
            </w:r>
          </w:p>
          <w:p w:rsidR="00EE7159" w:rsidRPr="00285D38" w:rsidRDefault="00EE7159"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Théorème de Rolle. Hypothèses optimales pour appliquer le théorème de Rolle. Théorème des accroissements finis. Théorème des accroissements finis généralisé</w:t>
            </w:r>
            <w:r w:rsidR="00214508" w:rsidRPr="00285D38">
              <w:rPr>
                <w:rFonts w:asciiTheme="majorBidi" w:hAnsiTheme="majorBidi" w:cstheme="majorBidi"/>
                <w:sz w:val="24"/>
                <w:szCs w:val="24"/>
              </w:rPr>
              <w:t>.</w:t>
            </w:r>
          </w:p>
          <w:p w:rsidR="00EE7159" w:rsidRPr="00285D38" w:rsidRDefault="009836BF" w:rsidP="00285D38">
            <w:pPr>
              <w:spacing w:line="276" w:lineRule="auto"/>
              <w:jc w:val="both"/>
              <w:rPr>
                <w:rFonts w:asciiTheme="majorBidi" w:hAnsiTheme="majorBidi" w:cstheme="majorBidi"/>
                <w:b/>
                <w:bCs/>
                <w:sz w:val="24"/>
                <w:szCs w:val="24"/>
              </w:rPr>
            </w:pPr>
            <w:r w:rsidRPr="00285D38">
              <w:rPr>
                <w:rFonts w:asciiTheme="majorBidi" w:hAnsiTheme="majorBidi" w:cstheme="majorBidi"/>
                <w:b/>
                <w:bCs/>
                <w:sz w:val="24"/>
                <w:szCs w:val="24"/>
              </w:rPr>
              <w:t xml:space="preserve">    3.9 Quelques applications du théorème des accroissements finis.</w:t>
            </w:r>
          </w:p>
          <w:p w:rsidR="000F7184" w:rsidRPr="00285D38" w:rsidRDefault="00EE7159"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Etude d</w:t>
            </w:r>
            <w:r w:rsidR="00490AC4" w:rsidRPr="00285D38">
              <w:rPr>
                <w:rFonts w:asciiTheme="majorBidi" w:hAnsiTheme="majorBidi" w:cstheme="majorBidi"/>
                <w:sz w:val="24"/>
                <w:szCs w:val="24"/>
              </w:rPr>
              <w:t>e la variation des fonctions. Rè</w:t>
            </w:r>
            <w:r w:rsidRPr="00285D38">
              <w:rPr>
                <w:rFonts w:asciiTheme="majorBidi" w:hAnsiTheme="majorBidi" w:cstheme="majorBidi"/>
                <w:sz w:val="24"/>
                <w:szCs w:val="24"/>
              </w:rPr>
              <w:t>gle de l'</w:t>
            </w:r>
            <w:proofErr w:type="spellStart"/>
            <w:r w:rsidRPr="00285D38">
              <w:rPr>
                <w:rFonts w:asciiTheme="majorBidi" w:hAnsiTheme="majorBidi" w:cstheme="majorBidi"/>
                <w:sz w:val="24"/>
                <w:szCs w:val="24"/>
              </w:rPr>
              <w:t>Hopital</w:t>
            </w:r>
            <w:proofErr w:type="spellEnd"/>
            <w:r w:rsidRPr="00285D38">
              <w:rPr>
                <w:rFonts w:asciiTheme="majorBidi" w:hAnsiTheme="majorBidi" w:cstheme="majorBidi"/>
                <w:sz w:val="24"/>
                <w:szCs w:val="24"/>
              </w:rPr>
              <w:t xml:space="preserve"> et applications. Limite du rapport de deux </w:t>
            </w:r>
            <w:r w:rsidR="009836BF" w:rsidRPr="00285D38">
              <w:rPr>
                <w:rFonts w:asciiTheme="majorBidi" w:hAnsiTheme="majorBidi" w:cstheme="majorBidi"/>
                <w:sz w:val="24"/>
                <w:szCs w:val="24"/>
              </w:rPr>
              <w:t>infiniment</w:t>
            </w:r>
            <w:r w:rsidR="00490AC4" w:rsidRPr="00285D38">
              <w:rPr>
                <w:rFonts w:asciiTheme="majorBidi" w:hAnsiTheme="majorBidi" w:cstheme="majorBidi"/>
                <w:sz w:val="24"/>
                <w:szCs w:val="24"/>
              </w:rPr>
              <w:t xml:space="preserve"> grands: vraie valeur des indé</w:t>
            </w:r>
            <w:r w:rsidRPr="00285D38">
              <w:rPr>
                <w:rFonts w:asciiTheme="majorBidi" w:hAnsiTheme="majorBidi" w:cstheme="majorBidi"/>
                <w:sz w:val="24"/>
                <w:szCs w:val="24"/>
              </w:rPr>
              <w:t>terminations de l</w:t>
            </w:r>
            <w:r w:rsidR="00490AC4" w:rsidRPr="00285D38">
              <w:rPr>
                <w:rFonts w:asciiTheme="majorBidi" w:hAnsiTheme="majorBidi" w:cstheme="majorBidi"/>
                <w:sz w:val="24"/>
                <w:szCs w:val="24"/>
              </w:rPr>
              <w:t>a forme (∞/∞).Optimisation diffé</w:t>
            </w:r>
            <w:r w:rsidRPr="00285D38">
              <w:rPr>
                <w:rFonts w:asciiTheme="majorBidi" w:hAnsiTheme="majorBidi" w:cstheme="majorBidi"/>
                <w:sz w:val="24"/>
                <w:szCs w:val="24"/>
              </w:rPr>
              <w:t xml:space="preserve">rentiable dans </w:t>
            </w:r>
            <w:r w:rsidRPr="00285D38">
              <w:rPr>
                <w:rFonts w:asciiTheme="majorBidi" w:hAnsi="Cambria Math" w:cstheme="majorBidi"/>
                <w:sz w:val="24"/>
                <w:szCs w:val="24"/>
              </w:rPr>
              <w:t>ℝ</w:t>
            </w:r>
            <w:r w:rsidRPr="00285D38">
              <w:rPr>
                <w:rFonts w:asciiTheme="majorBidi" w:hAnsiTheme="majorBidi" w:cstheme="majorBidi"/>
                <w:sz w:val="24"/>
                <w:szCs w:val="24"/>
              </w:rPr>
              <w:t>.Conditions nécessaires d'optimalité du second ordre. Condition suffisante d'optimalité. Recherche de solutions optimales globales ou plus petite et plus grande valeur d'une fonction. Une méthode de calcul de la plus petite ou la plus grande valeur d'une fonction</w:t>
            </w:r>
            <w:r w:rsidR="00214508" w:rsidRPr="00285D38">
              <w:rPr>
                <w:rFonts w:asciiTheme="majorBidi" w:hAnsiTheme="majorBidi" w:cstheme="majorBidi"/>
                <w:sz w:val="24"/>
                <w:szCs w:val="24"/>
              </w:rPr>
              <w:t>.</w:t>
            </w:r>
          </w:p>
        </w:tc>
      </w:tr>
    </w:tbl>
    <w:p w:rsidR="00A16FB7" w:rsidRPr="00285D38" w:rsidRDefault="00A16FB7" w:rsidP="00285D38">
      <w:pPr>
        <w:spacing w:after="0"/>
        <w:jc w:val="both"/>
        <w:rPr>
          <w:rFonts w:asciiTheme="majorBidi" w:hAnsiTheme="majorBidi" w:cstheme="majorBidi"/>
          <w:sz w:val="24"/>
          <w:szCs w:val="24"/>
        </w:rPr>
      </w:pPr>
    </w:p>
    <w:tbl>
      <w:tblPr>
        <w:tblStyle w:val="Grilledutableau"/>
        <w:tblW w:w="5264" w:type="dxa"/>
        <w:jc w:val="center"/>
        <w:tblLook w:val="04A0"/>
      </w:tblPr>
      <w:tblGrid>
        <w:gridCol w:w="1316"/>
        <w:gridCol w:w="1316"/>
        <w:gridCol w:w="1316"/>
        <w:gridCol w:w="1316"/>
      </w:tblGrid>
      <w:tr w:rsidR="00214508" w:rsidRPr="00285D38" w:rsidTr="008531E8">
        <w:trPr>
          <w:jc w:val="center"/>
        </w:trPr>
        <w:tc>
          <w:tcPr>
            <w:tcW w:w="1316" w:type="dxa"/>
            <w:vAlign w:val="center"/>
          </w:tcPr>
          <w:p w:rsidR="00214508" w:rsidRPr="00285D38" w:rsidRDefault="00214508" w:rsidP="008531E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Chap.4</w:t>
            </w:r>
          </w:p>
        </w:tc>
        <w:tc>
          <w:tcPr>
            <w:tcW w:w="1316" w:type="dxa"/>
            <w:vAlign w:val="center"/>
          </w:tcPr>
          <w:p w:rsidR="00214508" w:rsidRPr="00285D38" w:rsidRDefault="00214508" w:rsidP="008531E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Cours</w:t>
            </w:r>
          </w:p>
        </w:tc>
        <w:tc>
          <w:tcPr>
            <w:tcW w:w="1316" w:type="dxa"/>
            <w:vAlign w:val="center"/>
          </w:tcPr>
          <w:p w:rsidR="00214508" w:rsidRPr="00285D38" w:rsidRDefault="00214508" w:rsidP="008531E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TD</w:t>
            </w:r>
          </w:p>
        </w:tc>
        <w:tc>
          <w:tcPr>
            <w:tcW w:w="1316" w:type="dxa"/>
            <w:vAlign w:val="center"/>
          </w:tcPr>
          <w:p w:rsidR="00214508" w:rsidRPr="00285D38" w:rsidRDefault="00214508" w:rsidP="008531E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Total</w:t>
            </w:r>
          </w:p>
        </w:tc>
      </w:tr>
      <w:tr w:rsidR="00214508" w:rsidRPr="00285D38" w:rsidTr="008531E8">
        <w:trPr>
          <w:jc w:val="center"/>
        </w:trPr>
        <w:tc>
          <w:tcPr>
            <w:tcW w:w="1316" w:type="dxa"/>
            <w:vAlign w:val="center"/>
          </w:tcPr>
          <w:p w:rsidR="00214508" w:rsidRPr="00285D38" w:rsidRDefault="00214508" w:rsidP="008531E8">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V H</w:t>
            </w:r>
          </w:p>
        </w:tc>
        <w:tc>
          <w:tcPr>
            <w:tcW w:w="1316" w:type="dxa"/>
            <w:vAlign w:val="center"/>
          </w:tcPr>
          <w:p w:rsidR="00214508" w:rsidRPr="00285D38" w:rsidRDefault="00214508" w:rsidP="008531E8">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06h00</w:t>
            </w:r>
          </w:p>
        </w:tc>
        <w:tc>
          <w:tcPr>
            <w:tcW w:w="1316" w:type="dxa"/>
            <w:vAlign w:val="center"/>
          </w:tcPr>
          <w:p w:rsidR="00214508" w:rsidRPr="00285D38" w:rsidRDefault="00214508" w:rsidP="008531E8">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09h00</w:t>
            </w:r>
          </w:p>
        </w:tc>
        <w:tc>
          <w:tcPr>
            <w:tcW w:w="1316" w:type="dxa"/>
            <w:vAlign w:val="center"/>
          </w:tcPr>
          <w:p w:rsidR="00214508" w:rsidRPr="00285D38" w:rsidRDefault="00214508" w:rsidP="008531E8">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07h30</w:t>
            </w:r>
          </w:p>
        </w:tc>
      </w:tr>
    </w:tbl>
    <w:p w:rsidR="00490AC4" w:rsidRPr="00285D38" w:rsidRDefault="00490AC4"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490AC4" w:rsidRPr="00285D38" w:rsidTr="009A16A3">
        <w:trPr>
          <w:trHeight w:val="397"/>
        </w:trPr>
        <w:tc>
          <w:tcPr>
            <w:tcW w:w="9000" w:type="dxa"/>
            <w:vAlign w:val="center"/>
          </w:tcPr>
          <w:p w:rsidR="00490AC4" w:rsidRPr="00EB6A3F" w:rsidRDefault="00490AC4" w:rsidP="00EB6A3F">
            <w:pPr>
              <w:rPr>
                <w:rFonts w:cstheme="minorHAnsi"/>
              </w:rPr>
            </w:pPr>
            <w:r w:rsidRPr="00285D38">
              <w:rPr>
                <w:rFonts w:asciiTheme="majorBidi" w:hAnsiTheme="majorBidi" w:cstheme="majorBidi"/>
                <w:b/>
                <w:bCs/>
                <w:sz w:val="24"/>
                <w:szCs w:val="24"/>
                <w:u w:val="single"/>
              </w:rPr>
              <w:t>Pré requis :</w:t>
            </w:r>
            <w:r w:rsidR="00EB6A3F">
              <w:rPr>
                <w:rFonts w:cstheme="minorHAnsi"/>
              </w:rPr>
              <w:t xml:space="preserve"> Théorème de Rolle. Théorème des accroissements finis. Optimums.</w:t>
            </w:r>
          </w:p>
          <w:p w:rsidR="00490AC4" w:rsidRPr="00285D38" w:rsidRDefault="00490AC4" w:rsidP="00285D38">
            <w:pPr>
              <w:pStyle w:val="Paragraphedeliste"/>
              <w:numPr>
                <w:ilvl w:val="0"/>
                <w:numId w:val="5"/>
              </w:numPr>
              <w:spacing w:line="276" w:lineRule="auto"/>
              <w:ind w:left="0"/>
              <w:jc w:val="both"/>
              <w:rPr>
                <w:rFonts w:asciiTheme="majorBidi" w:hAnsiTheme="majorBidi" w:cstheme="majorBidi"/>
                <w:sz w:val="24"/>
                <w:szCs w:val="24"/>
              </w:rPr>
            </w:pPr>
          </w:p>
        </w:tc>
      </w:tr>
    </w:tbl>
    <w:p w:rsidR="00490AC4" w:rsidRPr="00285D38" w:rsidRDefault="00490AC4"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490AC4" w:rsidRPr="00285D38" w:rsidTr="009A16A3">
        <w:tc>
          <w:tcPr>
            <w:tcW w:w="9000" w:type="dxa"/>
          </w:tcPr>
          <w:p w:rsidR="00490AC4" w:rsidRPr="00285D38" w:rsidRDefault="00490AC4" w:rsidP="00285D38">
            <w:pPr>
              <w:spacing w:line="276" w:lineRule="auto"/>
              <w:jc w:val="both"/>
              <w:rPr>
                <w:rFonts w:asciiTheme="majorBidi" w:hAnsiTheme="majorBidi" w:cstheme="majorBidi"/>
                <w:sz w:val="24"/>
                <w:szCs w:val="24"/>
              </w:rPr>
            </w:pPr>
            <w:r w:rsidRPr="00285D38">
              <w:rPr>
                <w:rFonts w:asciiTheme="majorBidi" w:hAnsiTheme="majorBidi" w:cstheme="majorBidi"/>
                <w:b/>
                <w:bCs/>
                <w:sz w:val="24"/>
                <w:szCs w:val="24"/>
                <w:u w:val="single"/>
              </w:rPr>
              <w:t>Objectifs :</w:t>
            </w:r>
          </w:p>
          <w:p w:rsidR="00662331" w:rsidRPr="00285D38" w:rsidRDefault="00662331" w:rsidP="00285D38">
            <w:pPr>
              <w:pStyle w:val="Paragraphedeliste"/>
              <w:numPr>
                <w:ilvl w:val="0"/>
                <w:numId w:val="10"/>
              </w:numPr>
              <w:spacing w:line="276" w:lineRule="auto"/>
              <w:jc w:val="both"/>
              <w:rPr>
                <w:rFonts w:asciiTheme="majorBidi" w:hAnsiTheme="majorBidi" w:cstheme="majorBidi"/>
                <w:sz w:val="24"/>
                <w:szCs w:val="24"/>
              </w:rPr>
            </w:pPr>
            <w:r w:rsidRPr="00285D38">
              <w:rPr>
                <w:rFonts w:asciiTheme="majorBidi" w:hAnsiTheme="majorBidi" w:cstheme="majorBidi"/>
                <w:sz w:val="24"/>
                <w:szCs w:val="24"/>
              </w:rPr>
              <w:t>La formule de Taylor est donnée sans démonstration. Elle constitue avec la notion de développement limité, des outils très puissants pour calculer les équivalents des fonctions et par la suite calculer des limites de fonctions présentant des formes indéterminées.</w:t>
            </w:r>
          </w:p>
          <w:p w:rsidR="00490AC4" w:rsidRPr="00285D38" w:rsidRDefault="00662331" w:rsidP="00285D38">
            <w:pPr>
              <w:pStyle w:val="Paragraphedeliste"/>
              <w:numPr>
                <w:ilvl w:val="0"/>
                <w:numId w:val="10"/>
              </w:numPr>
              <w:spacing w:line="276" w:lineRule="auto"/>
              <w:jc w:val="both"/>
              <w:rPr>
                <w:rFonts w:asciiTheme="majorBidi" w:hAnsiTheme="majorBidi" w:cstheme="majorBidi"/>
                <w:sz w:val="24"/>
                <w:szCs w:val="24"/>
              </w:rPr>
            </w:pPr>
            <w:r w:rsidRPr="00285D38">
              <w:rPr>
                <w:rFonts w:asciiTheme="majorBidi" w:hAnsiTheme="majorBidi" w:cstheme="majorBidi"/>
                <w:sz w:val="24"/>
                <w:szCs w:val="24"/>
              </w:rPr>
              <w:t>On les utilise aussi pour le calcul d'optimums.</w:t>
            </w:r>
          </w:p>
        </w:tc>
      </w:tr>
    </w:tbl>
    <w:p w:rsidR="00490AC4" w:rsidRPr="00285D38" w:rsidRDefault="00490AC4"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490AC4" w:rsidRPr="00285D38" w:rsidTr="00F53BE0">
        <w:tc>
          <w:tcPr>
            <w:tcW w:w="9000" w:type="dxa"/>
          </w:tcPr>
          <w:p w:rsidR="008531E8" w:rsidRDefault="008531E8" w:rsidP="00285D38">
            <w:pPr>
              <w:spacing w:line="276" w:lineRule="auto"/>
              <w:jc w:val="both"/>
              <w:rPr>
                <w:rFonts w:asciiTheme="majorBidi" w:hAnsiTheme="majorBidi" w:cstheme="majorBidi"/>
                <w:b/>
                <w:bCs/>
                <w:sz w:val="24"/>
                <w:szCs w:val="24"/>
                <w:u w:val="single"/>
              </w:rPr>
            </w:pPr>
          </w:p>
          <w:p w:rsidR="00662331" w:rsidRPr="00285D38" w:rsidRDefault="00490AC4" w:rsidP="00285D38">
            <w:pPr>
              <w:spacing w:line="276" w:lineRule="auto"/>
              <w:jc w:val="both"/>
              <w:rPr>
                <w:rFonts w:asciiTheme="majorBidi" w:hAnsiTheme="majorBidi" w:cstheme="majorBidi"/>
                <w:b/>
                <w:bCs/>
                <w:sz w:val="24"/>
                <w:szCs w:val="24"/>
              </w:rPr>
            </w:pPr>
            <w:r w:rsidRPr="00285D38">
              <w:rPr>
                <w:rFonts w:asciiTheme="majorBidi" w:hAnsiTheme="majorBidi" w:cstheme="majorBidi"/>
                <w:b/>
                <w:bCs/>
                <w:sz w:val="24"/>
                <w:szCs w:val="24"/>
                <w:u w:val="single"/>
              </w:rPr>
              <w:t xml:space="preserve">Chapitre </w:t>
            </w:r>
            <w:r w:rsidR="00662331" w:rsidRPr="00285D38">
              <w:rPr>
                <w:rFonts w:asciiTheme="majorBidi" w:hAnsiTheme="majorBidi" w:cstheme="majorBidi"/>
                <w:b/>
                <w:bCs/>
                <w:sz w:val="24"/>
                <w:szCs w:val="24"/>
                <w:u w:val="single"/>
              </w:rPr>
              <w:t>4</w:t>
            </w:r>
            <w:r w:rsidR="00CC7D3D" w:rsidRPr="00285D38">
              <w:rPr>
                <w:rFonts w:asciiTheme="majorBidi" w:hAnsiTheme="majorBidi" w:cstheme="majorBidi"/>
                <w:b/>
                <w:bCs/>
                <w:sz w:val="24"/>
                <w:szCs w:val="24"/>
                <w:u w:val="single"/>
              </w:rPr>
              <w:t> </w:t>
            </w:r>
            <w:r w:rsidR="00CC7D3D" w:rsidRPr="00285D38">
              <w:rPr>
                <w:rFonts w:asciiTheme="majorBidi" w:hAnsiTheme="majorBidi" w:cstheme="majorBidi"/>
                <w:b/>
                <w:bCs/>
                <w:sz w:val="24"/>
                <w:szCs w:val="24"/>
              </w:rPr>
              <w:t>: Formules de Taylor et développements limités</w:t>
            </w:r>
          </w:p>
          <w:p w:rsidR="00132334" w:rsidRPr="00285D38" w:rsidRDefault="00132334" w:rsidP="00285D38">
            <w:pPr>
              <w:spacing w:line="276" w:lineRule="auto"/>
              <w:jc w:val="both"/>
              <w:rPr>
                <w:rFonts w:asciiTheme="majorBidi" w:hAnsiTheme="majorBidi" w:cstheme="majorBidi"/>
                <w:b/>
                <w:bCs/>
                <w:sz w:val="24"/>
                <w:szCs w:val="24"/>
                <w:u w:val="single"/>
              </w:rPr>
            </w:pPr>
          </w:p>
          <w:p w:rsidR="00662331" w:rsidRPr="00285D38" w:rsidRDefault="00CC7D3D" w:rsidP="00285D38">
            <w:pPr>
              <w:spacing w:line="276" w:lineRule="auto"/>
              <w:jc w:val="both"/>
              <w:rPr>
                <w:rFonts w:asciiTheme="majorBidi" w:hAnsiTheme="majorBidi" w:cstheme="majorBidi"/>
                <w:b/>
                <w:bCs/>
                <w:sz w:val="24"/>
                <w:szCs w:val="24"/>
              </w:rPr>
            </w:pPr>
            <w:r w:rsidRPr="00285D38">
              <w:rPr>
                <w:rFonts w:asciiTheme="majorBidi" w:hAnsiTheme="majorBidi" w:cstheme="majorBidi"/>
                <w:b/>
                <w:bCs/>
                <w:sz w:val="24"/>
                <w:szCs w:val="24"/>
              </w:rPr>
              <w:t xml:space="preserve">    4.1 Formules de Taylor</w:t>
            </w:r>
          </w:p>
          <w:p w:rsidR="00662331" w:rsidRPr="00285D38" w:rsidRDefault="00662331"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 xml:space="preserve">Formule de Taylor avec reste de Lagrange. Formule de Taylor </w:t>
            </w:r>
            <w:r w:rsidR="007C7E33" w:rsidRPr="00285D38">
              <w:rPr>
                <w:rFonts w:asciiTheme="majorBidi" w:hAnsiTheme="majorBidi" w:cstheme="majorBidi"/>
                <w:sz w:val="24"/>
                <w:szCs w:val="24"/>
              </w:rPr>
              <w:t>Macl</w:t>
            </w:r>
            <w:r w:rsidRPr="00285D38">
              <w:rPr>
                <w:rFonts w:asciiTheme="majorBidi" w:hAnsiTheme="majorBidi" w:cstheme="majorBidi"/>
                <w:sz w:val="24"/>
                <w:szCs w:val="24"/>
              </w:rPr>
              <w:t>aurin.  Formule de Taylor Young.</w:t>
            </w:r>
          </w:p>
          <w:p w:rsidR="00662331" w:rsidRPr="00285D38" w:rsidRDefault="00662331"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Développement de Taylor et Maclaurin-Young des fonctions usuelles</w:t>
            </w:r>
            <w:r w:rsidR="00214508" w:rsidRPr="00285D38">
              <w:rPr>
                <w:rFonts w:asciiTheme="majorBidi" w:hAnsiTheme="majorBidi" w:cstheme="majorBidi"/>
                <w:sz w:val="24"/>
                <w:szCs w:val="24"/>
              </w:rPr>
              <w:t>.</w:t>
            </w:r>
          </w:p>
          <w:p w:rsidR="00662331" w:rsidRPr="00285D38" w:rsidRDefault="00CC7D3D" w:rsidP="00285D38">
            <w:pPr>
              <w:spacing w:line="276" w:lineRule="auto"/>
              <w:jc w:val="both"/>
              <w:rPr>
                <w:rFonts w:asciiTheme="majorBidi" w:hAnsiTheme="majorBidi" w:cstheme="majorBidi"/>
                <w:b/>
                <w:bCs/>
                <w:sz w:val="24"/>
                <w:szCs w:val="24"/>
              </w:rPr>
            </w:pPr>
            <w:r w:rsidRPr="00285D38">
              <w:rPr>
                <w:rFonts w:asciiTheme="majorBidi" w:hAnsiTheme="majorBidi" w:cstheme="majorBidi"/>
                <w:b/>
                <w:bCs/>
                <w:sz w:val="24"/>
                <w:szCs w:val="24"/>
              </w:rPr>
              <w:lastRenderedPageBreak/>
              <w:t xml:space="preserve">    4.2 Développements limité</w:t>
            </w:r>
            <w:r w:rsidR="00132334" w:rsidRPr="00285D38">
              <w:rPr>
                <w:rFonts w:asciiTheme="majorBidi" w:hAnsiTheme="majorBidi" w:cstheme="majorBidi"/>
                <w:b/>
                <w:bCs/>
                <w:sz w:val="24"/>
                <w:szCs w:val="24"/>
              </w:rPr>
              <w:t>s</w:t>
            </w:r>
          </w:p>
          <w:p w:rsidR="00662331" w:rsidRPr="00285D38" w:rsidRDefault="00662331"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Développement limité d'o</w:t>
            </w:r>
            <w:r w:rsidR="007C7E33" w:rsidRPr="00285D38">
              <w:rPr>
                <w:rFonts w:asciiTheme="majorBidi" w:hAnsiTheme="majorBidi" w:cstheme="majorBidi"/>
                <w:sz w:val="24"/>
                <w:szCs w:val="24"/>
              </w:rPr>
              <w:t>r</w:t>
            </w:r>
            <w:r w:rsidRPr="00285D38">
              <w:rPr>
                <w:rFonts w:asciiTheme="majorBidi" w:hAnsiTheme="majorBidi" w:cstheme="majorBidi"/>
                <w:sz w:val="24"/>
                <w:szCs w:val="24"/>
              </w:rPr>
              <w:t>dre n au voisinage de 0.Unicité. Développements limités usuels obtenus par la formule de Maclaurin.</w:t>
            </w:r>
          </w:p>
          <w:p w:rsidR="00662331" w:rsidRPr="00285D38" w:rsidRDefault="00662331"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Opérations sur les développements limités. Développements limités obtenus par restriction. Développement limité de la composée de deux fonctions.</w:t>
            </w:r>
          </w:p>
          <w:p w:rsidR="00662331" w:rsidRPr="00285D38" w:rsidRDefault="007E45F3" w:rsidP="00285D38">
            <w:pPr>
              <w:spacing w:line="276" w:lineRule="auto"/>
              <w:jc w:val="both"/>
              <w:rPr>
                <w:rFonts w:asciiTheme="majorBidi" w:hAnsiTheme="majorBidi" w:cstheme="majorBidi"/>
                <w:b/>
                <w:bCs/>
                <w:sz w:val="24"/>
                <w:szCs w:val="24"/>
              </w:rPr>
            </w:pPr>
            <w:r w:rsidRPr="00285D38">
              <w:rPr>
                <w:rFonts w:asciiTheme="majorBidi" w:hAnsiTheme="majorBidi" w:cstheme="majorBidi"/>
                <w:b/>
                <w:bCs/>
                <w:sz w:val="24"/>
                <w:szCs w:val="24"/>
              </w:rPr>
              <w:t xml:space="preserve">    4.3 Applications des développements limité</w:t>
            </w:r>
            <w:r w:rsidR="00132334" w:rsidRPr="00285D38">
              <w:rPr>
                <w:rFonts w:asciiTheme="majorBidi" w:hAnsiTheme="majorBidi" w:cstheme="majorBidi"/>
                <w:b/>
                <w:bCs/>
                <w:sz w:val="24"/>
                <w:szCs w:val="24"/>
              </w:rPr>
              <w:t>s</w:t>
            </w:r>
          </w:p>
          <w:p w:rsidR="00662331" w:rsidRPr="00285D38" w:rsidRDefault="00662331"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Application des développements limités au calcul d'optimums.</w:t>
            </w:r>
          </w:p>
          <w:p w:rsidR="00490AC4" w:rsidRPr="00285D38" w:rsidRDefault="00662331" w:rsidP="00285D38">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Comparaison des fon</w:t>
            </w:r>
            <w:r w:rsidR="00FA754C" w:rsidRPr="00285D38">
              <w:rPr>
                <w:rFonts w:asciiTheme="majorBidi" w:hAnsiTheme="majorBidi" w:cstheme="majorBidi"/>
                <w:sz w:val="24"/>
                <w:szCs w:val="24"/>
              </w:rPr>
              <w:t>ctions au voisinage d'un point.</w:t>
            </w:r>
            <w:r w:rsidRPr="00285D38">
              <w:rPr>
                <w:rFonts w:asciiTheme="majorBidi" w:hAnsiTheme="majorBidi" w:cstheme="majorBidi"/>
                <w:sz w:val="24"/>
                <w:szCs w:val="24"/>
              </w:rPr>
              <w:t xml:space="preserve"> Application des développements limités au calcul des équivalences et des limites des fonctions présentant des formes indéterminées.</w:t>
            </w:r>
          </w:p>
        </w:tc>
      </w:tr>
    </w:tbl>
    <w:p w:rsidR="000F7184" w:rsidRPr="00285D38" w:rsidRDefault="000F7184" w:rsidP="00285D38">
      <w:pPr>
        <w:spacing w:after="0"/>
        <w:jc w:val="both"/>
        <w:rPr>
          <w:rFonts w:asciiTheme="majorBidi" w:hAnsiTheme="majorBidi" w:cstheme="majorBidi"/>
          <w:sz w:val="24"/>
          <w:szCs w:val="24"/>
        </w:rPr>
      </w:pPr>
    </w:p>
    <w:tbl>
      <w:tblPr>
        <w:tblStyle w:val="Grilledutableau"/>
        <w:tblW w:w="5264" w:type="dxa"/>
        <w:jc w:val="center"/>
        <w:tblLook w:val="04A0"/>
      </w:tblPr>
      <w:tblGrid>
        <w:gridCol w:w="1316"/>
        <w:gridCol w:w="1316"/>
        <w:gridCol w:w="1316"/>
        <w:gridCol w:w="1316"/>
      </w:tblGrid>
      <w:tr w:rsidR="00FA754C" w:rsidRPr="00285D38" w:rsidTr="00C63F5D">
        <w:trPr>
          <w:jc w:val="center"/>
        </w:trPr>
        <w:tc>
          <w:tcPr>
            <w:tcW w:w="1316" w:type="dxa"/>
            <w:vAlign w:val="center"/>
          </w:tcPr>
          <w:p w:rsidR="00FA754C" w:rsidRPr="00285D38" w:rsidRDefault="00FA754C" w:rsidP="00C63F5D">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Chap.5</w:t>
            </w:r>
          </w:p>
        </w:tc>
        <w:tc>
          <w:tcPr>
            <w:tcW w:w="1316" w:type="dxa"/>
            <w:vAlign w:val="center"/>
          </w:tcPr>
          <w:p w:rsidR="00FA754C" w:rsidRPr="00285D38" w:rsidRDefault="00FA754C" w:rsidP="00C63F5D">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Cours</w:t>
            </w:r>
          </w:p>
        </w:tc>
        <w:tc>
          <w:tcPr>
            <w:tcW w:w="1316" w:type="dxa"/>
            <w:vAlign w:val="center"/>
          </w:tcPr>
          <w:p w:rsidR="00FA754C" w:rsidRPr="00285D38" w:rsidRDefault="00FA754C" w:rsidP="00C63F5D">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TD</w:t>
            </w:r>
          </w:p>
        </w:tc>
        <w:tc>
          <w:tcPr>
            <w:tcW w:w="1316" w:type="dxa"/>
            <w:vAlign w:val="center"/>
          </w:tcPr>
          <w:p w:rsidR="00FA754C" w:rsidRPr="00285D38" w:rsidRDefault="00FA754C" w:rsidP="00C63F5D">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Total</w:t>
            </w:r>
          </w:p>
        </w:tc>
      </w:tr>
      <w:tr w:rsidR="00FA754C" w:rsidRPr="00285D38" w:rsidTr="00C63F5D">
        <w:trPr>
          <w:jc w:val="center"/>
        </w:trPr>
        <w:tc>
          <w:tcPr>
            <w:tcW w:w="1316" w:type="dxa"/>
            <w:vAlign w:val="center"/>
          </w:tcPr>
          <w:p w:rsidR="00FA754C" w:rsidRPr="00285D38" w:rsidRDefault="00FA754C" w:rsidP="00C63F5D">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V H</w:t>
            </w:r>
          </w:p>
        </w:tc>
        <w:tc>
          <w:tcPr>
            <w:tcW w:w="1316" w:type="dxa"/>
            <w:vAlign w:val="center"/>
          </w:tcPr>
          <w:p w:rsidR="00FA754C" w:rsidRPr="00285D38" w:rsidRDefault="00FA754C" w:rsidP="00C63F5D">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09h00</w:t>
            </w:r>
          </w:p>
        </w:tc>
        <w:tc>
          <w:tcPr>
            <w:tcW w:w="1316" w:type="dxa"/>
            <w:vAlign w:val="center"/>
          </w:tcPr>
          <w:p w:rsidR="00FA754C" w:rsidRPr="00285D38" w:rsidRDefault="00FA754C" w:rsidP="00C63F5D">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09h00</w:t>
            </w:r>
          </w:p>
        </w:tc>
        <w:tc>
          <w:tcPr>
            <w:tcW w:w="1316" w:type="dxa"/>
            <w:vAlign w:val="center"/>
          </w:tcPr>
          <w:p w:rsidR="00FA754C" w:rsidRPr="00285D38" w:rsidRDefault="00FA754C" w:rsidP="00C63F5D">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18h00</w:t>
            </w:r>
          </w:p>
        </w:tc>
      </w:tr>
    </w:tbl>
    <w:p w:rsidR="00662331" w:rsidRPr="00285D38" w:rsidRDefault="00662331"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662331" w:rsidRPr="00285D38" w:rsidTr="00F00892">
        <w:trPr>
          <w:trHeight w:val="397"/>
        </w:trPr>
        <w:tc>
          <w:tcPr>
            <w:tcW w:w="9000" w:type="dxa"/>
            <w:vAlign w:val="center"/>
          </w:tcPr>
          <w:p w:rsidR="00662331" w:rsidRPr="00EB6A3F" w:rsidRDefault="00662331" w:rsidP="00EB6A3F">
            <w:pPr>
              <w:rPr>
                <w:rFonts w:cstheme="minorHAnsi"/>
              </w:rPr>
            </w:pPr>
            <w:r w:rsidRPr="00285D38">
              <w:rPr>
                <w:rFonts w:asciiTheme="majorBidi" w:hAnsiTheme="majorBidi" w:cstheme="majorBidi"/>
                <w:b/>
                <w:bCs/>
                <w:sz w:val="24"/>
                <w:szCs w:val="24"/>
                <w:u w:val="single"/>
              </w:rPr>
              <w:t>Pré requis :</w:t>
            </w:r>
            <w:r w:rsidR="00EB6A3F">
              <w:rPr>
                <w:rFonts w:cstheme="minorHAnsi"/>
              </w:rPr>
              <w:t xml:space="preserve"> limite des suites réelles. Fonctions continues. Fonctions dérivables </w:t>
            </w:r>
          </w:p>
          <w:p w:rsidR="00662331" w:rsidRPr="00285D38" w:rsidRDefault="00662331" w:rsidP="00285D38">
            <w:pPr>
              <w:pStyle w:val="Paragraphedeliste"/>
              <w:numPr>
                <w:ilvl w:val="0"/>
                <w:numId w:val="5"/>
              </w:numPr>
              <w:spacing w:line="276" w:lineRule="auto"/>
              <w:ind w:left="0"/>
              <w:jc w:val="both"/>
              <w:rPr>
                <w:rFonts w:asciiTheme="majorBidi" w:hAnsiTheme="majorBidi" w:cstheme="majorBidi"/>
                <w:sz w:val="24"/>
                <w:szCs w:val="24"/>
              </w:rPr>
            </w:pPr>
          </w:p>
        </w:tc>
      </w:tr>
    </w:tbl>
    <w:p w:rsidR="00662331" w:rsidRPr="00285D38" w:rsidRDefault="00662331"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662331" w:rsidRPr="00285D38" w:rsidTr="00F00892">
        <w:tc>
          <w:tcPr>
            <w:tcW w:w="9000" w:type="dxa"/>
          </w:tcPr>
          <w:p w:rsidR="00662331" w:rsidRPr="00285D38" w:rsidRDefault="00662331" w:rsidP="00285D38">
            <w:pPr>
              <w:spacing w:line="276" w:lineRule="auto"/>
              <w:ind w:firstLine="709"/>
              <w:jc w:val="both"/>
              <w:rPr>
                <w:rFonts w:asciiTheme="majorBidi" w:hAnsiTheme="majorBidi" w:cstheme="majorBidi"/>
                <w:sz w:val="24"/>
                <w:szCs w:val="24"/>
              </w:rPr>
            </w:pPr>
            <w:r w:rsidRPr="00285D38">
              <w:rPr>
                <w:rFonts w:asciiTheme="majorBidi" w:hAnsiTheme="majorBidi" w:cstheme="majorBidi"/>
                <w:b/>
                <w:bCs/>
                <w:sz w:val="24"/>
                <w:szCs w:val="24"/>
                <w:u w:val="single"/>
              </w:rPr>
              <w:t>Objectifs :</w:t>
            </w:r>
          </w:p>
          <w:p w:rsidR="00584AEF" w:rsidRPr="00285D38" w:rsidRDefault="00584AEF" w:rsidP="00285D38">
            <w:pPr>
              <w:spacing w:line="276" w:lineRule="auto"/>
              <w:ind w:firstLine="709"/>
              <w:jc w:val="both"/>
              <w:rPr>
                <w:rFonts w:asciiTheme="majorBidi" w:hAnsiTheme="majorBidi" w:cstheme="majorBidi"/>
                <w:sz w:val="24"/>
                <w:szCs w:val="24"/>
              </w:rPr>
            </w:pPr>
            <w:r w:rsidRPr="00285D38">
              <w:rPr>
                <w:rFonts w:asciiTheme="majorBidi" w:hAnsiTheme="majorBidi" w:cstheme="majorBidi"/>
                <w:sz w:val="24"/>
                <w:szCs w:val="24"/>
              </w:rPr>
              <w:t>Ce chapitre introduit deux notions: l'intégrale de Riemann, qui par définition, est la limite d'une suite (Sommes de Riemann) et la primitive d'une fonction, qui par définition, est une fonction dérivable. Il faut insister sur ce fait, car les étudiants confondent ces deux notions.</w:t>
            </w:r>
          </w:p>
          <w:p w:rsidR="00584AEF" w:rsidRPr="00285D38" w:rsidRDefault="00584AEF" w:rsidP="00285D38">
            <w:pPr>
              <w:spacing w:line="276" w:lineRule="auto"/>
              <w:ind w:firstLine="709"/>
              <w:jc w:val="both"/>
              <w:rPr>
                <w:rFonts w:asciiTheme="majorBidi" w:hAnsiTheme="majorBidi" w:cstheme="majorBidi"/>
                <w:sz w:val="24"/>
                <w:szCs w:val="24"/>
              </w:rPr>
            </w:pPr>
            <w:r w:rsidRPr="00285D38">
              <w:rPr>
                <w:rFonts w:asciiTheme="majorBidi" w:hAnsiTheme="majorBidi" w:cstheme="majorBidi"/>
                <w:sz w:val="24"/>
                <w:szCs w:val="24"/>
              </w:rPr>
              <w:t>Pédagogiquement on commence par donner un exemple physique où les sommes de Riemann apparaissent clairement (exemple: le travail d'une force...) et montrer qu'en passant à la limite, on obtient exactement la notion d'intégrale. Après on donne la signification géométrique de L'intégrale de Riemann.</w:t>
            </w:r>
          </w:p>
          <w:p w:rsidR="00F00892" w:rsidRPr="00285D38" w:rsidRDefault="00584AEF" w:rsidP="00285D38">
            <w:pPr>
              <w:spacing w:line="276" w:lineRule="auto"/>
              <w:ind w:firstLine="709"/>
              <w:jc w:val="both"/>
              <w:rPr>
                <w:rFonts w:asciiTheme="majorBidi" w:hAnsiTheme="majorBidi" w:cstheme="majorBidi"/>
                <w:sz w:val="24"/>
                <w:szCs w:val="24"/>
              </w:rPr>
            </w:pPr>
            <w:r w:rsidRPr="00285D38">
              <w:rPr>
                <w:rFonts w:asciiTheme="majorBidi" w:hAnsiTheme="majorBidi" w:cstheme="majorBidi"/>
                <w:sz w:val="24"/>
                <w:szCs w:val="24"/>
              </w:rPr>
              <w:t xml:space="preserve">Pour simplifier la définition, on peut considérer </w:t>
            </w:r>
            <m:oMath>
              <m:r>
                <w:rPr>
                  <w:rFonts w:ascii="Cambria Math" w:hAnsi="Cambria Math" w:cstheme="majorBidi"/>
                  <w:sz w:val="24"/>
                  <w:szCs w:val="24"/>
                </w:rPr>
                <m:t>f</m:t>
              </m:r>
              <m:r>
                <w:rPr>
                  <w:rFonts w:ascii="Cambria Math" w:hAnsiTheme="majorBidi" w:cstheme="majorBidi"/>
                  <w:sz w:val="24"/>
                  <w:szCs w:val="24"/>
                </w:rPr>
                <m:t>:</m:t>
              </m:r>
              <m:d>
                <m:dPr>
                  <m:begChr m:val="["/>
                  <m:endChr m:val="]"/>
                  <m:ctrlPr>
                    <w:rPr>
                      <w:rFonts w:ascii="Cambria Math" w:hAnsiTheme="majorBidi" w:cstheme="majorBidi"/>
                      <w:i/>
                      <w:sz w:val="24"/>
                      <w:szCs w:val="24"/>
                    </w:rPr>
                  </m:ctrlPr>
                </m:dPr>
                <m:e>
                  <m:r>
                    <w:rPr>
                      <w:rFonts w:ascii="Cambria Math" w:hAnsi="Cambria Math" w:cstheme="majorBidi"/>
                      <w:sz w:val="24"/>
                      <w:szCs w:val="24"/>
                    </w:rPr>
                    <m:t>a</m:t>
                  </m:r>
                  <m:r>
                    <w:rPr>
                      <w:rFonts w:ascii="Cambria Math" w:hAnsiTheme="majorBidi" w:cstheme="majorBidi"/>
                      <w:sz w:val="24"/>
                      <w:szCs w:val="24"/>
                    </w:rPr>
                    <m:t xml:space="preserve">, </m:t>
                  </m:r>
                  <m:r>
                    <w:rPr>
                      <w:rFonts w:ascii="Cambria Math" w:hAnsi="Cambria Math" w:cstheme="majorBidi"/>
                      <w:sz w:val="24"/>
                      <w:szCs w:val="24"/>
                    </w:rPr>
                    <m:t>b</m:t>
                  </m:r>
                </m:e>
              </m:d>
              <m:r>
                <w:rPr>
                  <w:rFonts w:asciiTheme="majorBidi" w:hAnsiTheme="majorBidi" w:cstheme="majorBidi"/>
                  <w:sz w:val="24"/>
                  <w:szCs w:val="24"/>
                </w:rPr>
                <m:t>→</m:t>
              </m:r>
              <m:r>
                <m:rPr>
                  <m:scr m:val="double-struck"/>
                  <m:sty m:val="p"/>
                </m:rPr>
                <w:rPr>
                  <w:rFonts w:asciiTheme="majorBidi" w:hAnsi="Cambria Math" w:cstheme="majorBidi"/>
                  <w:sz w:val="24"/>
                  <w:szCs w:val="24"/>
                </w:rPr>
                <m:t>R</m:t>
              </m:r>
            </m:oMath>
            <w:r w:rsidRPr="00285D38">
              <w:rPr>
                <w:rFonts w:asciiTheme="majorBidi" w:hAnsiTheme="majorBidi" w:cstheme="majorBidi"/>
                <w:sz w:val="24"/>
                <w:szCs w:val="24"/>
              </w:rPr>
              <w:t xml:space="preserve"> continue et définir les sommes de Riemann sur des subdivisions uniformes. On a:</w:t>
            </w:r>
          </w:p>
          <w:p w:rsidR="00584AEF" w:rsidRPr="00285D38" w:rsidRDefault="00A400A1" w:rsidP="00285D38">
            <w:pPr>
              <w:spacing w:line="276" w:lineRule="auto"/>
              <w:ind w:firstLine="709"/>
              <w:jc w:val="both"/>
              <w:rPr>
                <w:rFonts w:asciiTheme="majorBidi" w:hAnsiTheme="majorBidi" w:cstheme="majorBidi"/>
                <w:sz w:val="24"/>
                <w:szCs w:val="24"/>
              </w:rPr>
            </w:pPr>
            <w:r w:rsidRPr="00285D38">
              <w:rPr>
                <w:rFonts w:asciiTheme="majorBidi" w:hAnsiTheme="majorBidi" w:cstheme="majorBidi"/>
                <w:sz w:val="24"/>
                <w:szCs w:val="24"/>
              </w:rPr>
              <w:br/>
            </w:r>
            <m:oMath>
              <m:d>
                <m:dPr>
                  <m:begChr m:val="["/>
                  <m:endChr m:val="]"/>
                  <m:ctrlPr>
                    <w:rPr>
                      <w:rFonts w:ascii="Cambria Math" w:hAnsiTheme="majorBidi" w:cstheme="majorBidi"/>
                      <w:i/>
                      <w:sz w:val="24"/>
                      <w:szCs w:val="24"/>
                    </w:rPr>
                  </m:ctrlPr>
                </m:dPr>
                <m:e>
                  <m:r>
                    <w:rPr>
                      <w:rFonts w:ascii="Cambria Math" w:hAnsi="Cambria Math" w:cstheme="majorBidi"/>
                      <w:sz w:val="24"/>
                      <w:szCs w:val="24"/>
                    </w:rPr>
                    <m:t>a</m:t>
                  </m:r>
                  <m:r>
                    <w:rPr>
                      <w:rFonts w:ascii="Cambria Math" w:hAnsiTheme="majorBidi" w:cstheme="majorBidi"/>
                      <w:sz w:val="24"/>
                      <w:szCs w:val="24"/>
                    </w:rPr>
                    <m:t xml:space="preserve">, </m:t>
                  </m:r>
                  <m:r>
                    <w:rPr>
                      <w:rFonts w:ascii="Cambria Math" w:hAnsi="Cambria Math" w:cstheme="majorBidi"/>
                      <w:sz w:val="24"/>
                      <w:szCs w:val="24"/>
                    </w:rPr>
                    <m:t>b</m:t>
                  </m:r>
                </m:e>
              </m:d>
              <m:r>
                <w:rPr>
                  <w:rFonts w:ascii="Cambria Math" w:hAnsiTheme="majorBidi" w:cstheme="majorBidi"/>
                  <w:sz w:val="24"/>
                  <w:szCs w:val="24"/>
                </w:rPr>
                <m:t>=</m:t>
              </m:r>
              <m:d>
                <m:dPr>
                  <m:begChr m:val="["/>
                  <m:endChr m:val="]"/>
                  <m:ctrlPr>
                    <w:rPr>
                      <w:rFonts w:ascii="Cambria Math" w:hAnsiTheme="majorBidi" w:cstheme="majorBidi"/>
                      <w:i/>
                      <w:sz w:val="24"/>
                      <w:szCs w:val="24"/>
                    </w:rPr>
                  </m:ctrlPr>
                </m:dPr>
                <m:e>
                  <m:r>
                    <w:rPr>
                      <w:rFonts w:ascii="Cambria Math" w:hAnsi="Cambria Math" w:cstheme="majorBidi"/>
                      <w:sz w:val="24"/>
                      <w:szCs w:val="24"/>
                    </w:rPr>
                    <m:t>a</m:t>
                  </m:r>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r>
                    <w:rPr>
                      <w:rFonts w:ascii="Cambria Math" w:hAnsiTheme="majorBidi" w:cstheme="majorBidi"/>
                      <w:sz w:val="24"/>
                      <w:szCs w:val="24"/>
                    </w:rPr>
                    <m:t>&lt;</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r>
                    <w:rPr>
                      <w:rFonts w:ascii="Cambria Math" w:hAnsiTheme="majorBidi" w:cstheme="majorBidi"/>
                      <w:sz w:val="24"/>
                      <w:szCs w:val="24"/>
                    </w:rPr>
                    <m:t>&lt;</m:t>
                  </m:r>
                  <m:r>
                    <w:rPr>
                      <w:rFonts w:asciiTheme="majorBidi" w:hAnsiTheme="majorBidi" w:cstheme="majorBidi"/>
                      <w:sz w:val="24"/>
                      <w:szCs w:val="24"/>
                    </w:rPr>
                    <m:t>…</m:t>
                  </m:r>
                  <m:r>
                    <w:rPr>
                      <w:rFonts w:ascii="Cambria Math" w:hAnsiTheme="majorBidi" w:cstheme="majorBidi"/>
                      <w:sz w:val="24"/>
                      <w:szCs w:val="24"/>
                    </w:rPr>
                    <m:t>&lt;</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1</m:t>
                      </m:r>
                    </m:sub>
                  </m:sSub>
                  <m:r>
                    <w:rPr>
                      <w:rFonts w:ascii="Cambria Math" w:hAnsiTheme="majorBidi" w:cstheme="majorBidi"/>
                      <w:sz w:val="24"/>
                      <w:szCs w:val="24"/>
                    </w:rPr>
                    <m:t>&lt;</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n</m:t>
                      </m:r>
                    </m:sub>
                  </m:sSub>
                  <m:r>
                    <w:rPr>
                      <w:rFonts w:ascii="Cambria Math" w:hAnsiTheme="majorBidi" w:cstheme="majorBidi"/>
                      <w:sz w:val="24"/>
                      <w:szCs w:val="24"/>
                    </w:rPr>
                    <m:t>=</m:t>
                  </m:r>
                  <m:r>
                    <w:rPr>
                      <w:rFonts w:ascii="Cambria Math" w:hAnsi="Cambria Math" w:cstheme="majorBidi"/>
                      <w:sz w:val="24"/>
                      <w:szCs w:val="24"/>
                    </w:rPr>
                    <m:t>b</m:t>
                  </m:r>
                </m:e>
              </m:d>
            </m:oMath>
            <w:r w:rsidR="00584AEF" w:rsidRPr="00285D38">
              <w:rPr>
                <w:rFonts w:asciiTheme="majorBidi" w:hAnsiTheme="majorBidi" w:cstheme="majorBidi"/>
                <w:sz w:val="24"/>
                <w:szCs w:val="24"/>
              </w:rPr>
              <w:t xml:space="preserve">,  </w:t>
            </w:r>
            <w:r w:rsidRPr="00285D38">
              <w:rPr>
                <w:rFonts w:asciiTheme="majorBidi" w:hAnsiTheme="majorBidi" w:cstheme="majorBidi"/>
                <w:sz w:val="24"/>
                <w:szCs w:val="24"/>
              </w:rPr>
              <w:br/>
            </w: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 xml:space="preserve">2 </m:t>
                  </m:r>
                </m:sub>
              </m:sSub>
              <m:r>
                <w:rPr>
                  <w:rFonts w:asciiTheme="majorBidi"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3</m:t>
                  </m:r>
                </m:sub>
              </m:sSub>
              <m:r>
                <w:rPr>
                  <w:rFonts w:asciiTheme="majorBidi"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r>
                <w:rPr>
                  <w:rFonts w:ascii="Cambria Math" w:hAnsiTheme="majorBidi" w:cstheme="majorBidi"/>
                  <w:sz w:val="24"/>
                  <w:szCs w:val="24"/>
                </w:rPr>
                <m:t>=</m:t>
              </m:r>
              <m:r>
                <w:rPr>
                  <w:rFonts w:asciiTheme="majorBidi" w:hAnsiTheme="majorBidi" w:cstheme="majorBidi"/>
                  <w:sz w:val="24"/>
                  <w:szCs w:val="24"/>
                </w:rPr>
                <m:t>…</m:t>
              </m:r>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n</m:t>
                  </m:r>
                </m:sub>
              </m:sSub>
              <m:r>
                <w:rPr>
                  <w:rFonts w:asciiTheme="majorBidi"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1</m:t>
                  </m:r>
                </m:sub>
              </m:sSub>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b</m:t>
                  </m:r>
                  <m:r>
                    <w:rPr>
                      <w:rFonts w:asciiTheme="majorBidi" w:hAnsiTheme="majorBidi" w:cstheme="majorBidi"/>
                      <w:sz w:val="24"/>
                      <w:szCs w:val="24"/>
                    </w:rPr>
                    <m:t>-</m:t>
                  </m:r>
                  <m:r>
                    <w:rPr>
                      <w:rFonts w:ascii="Cambria Math" w:hAnsi="Cambria Math" w:cstheme="majorBidi"/>
                      <w:sz w:val="24"/>
                      <w:szCs w:val="24"/>
                    </w:rPr>
                    <m:t>a</m:t>
                  </m:r>
                </m:num>
                <m:den>
                  <m:r>
                    <w:rPr>
                      <w:rFonts w:ascii="Cambria Math" w:hAnsi="Cambria Math" w:cstheme="majorBidi"/>
                      <w:sz w:val="24"/>
                      <w:szCs w:val="24"/>
                    </w:rPr>
                    <m:t>n</m:t>
                  </m:r>
                </m:den>
              </m:f>
              <m:r>
                <w:rPr>
                  <w:rFonts w:ascii="Cambria Math" w:hAnsiTheme="majorBidi" w:cstheme="majorBidi"/>
                  <w:sz w:val="24"/>
                  <w:szCs w:val="24"/>
                </w:rPr>
                <m:t xml:space="preserve">, </m:t>
              </m:r>
              <m:sSub>
                <m:sSubPr>
                  <m:ctrlPr>
                    <w:rPr>
                      <w:rFonts w:ascii="Cambria Math" w:hAnsiTheme="majorBidi" w:cstheme="majorBidi"/>
                      <w:i/>
                      <w:sz w:val="24"/>
                      <w:szCs w:val="24"/>
                    </w:rPr>
                  </m:ctrlPr>
                </m:sSubPr>
                <m:e>
                  <m:r>
                    <m:rPr>
                      <m:sty m:val="p"/>
                    </m:rPr>
                    <w:rPr>
                      <w:rFonts w:asciiTheme="majorBidi" w:hAnsiTheme="majorBidi" w:cstheme="majorBidi"/>
                      <w:sz w:val="24"/>
                      <w:szCs w:val="24"/>
                    </w:rPr>
                    <m:t>λ</m:t>
                  </m:r>
                </m:e>
                <m:sub>
                  <m:r>
                    <w:rPr>
                      <w:rFonts w:ascii="Cambria Math" w:hAnsi="Cambria Math" w:cstheme="majorBidi"/>
                      <w:sz w:val="24"/>
                      <w:szCs w:val="24"/>
                    </w:rPr>
                    <m:t>i</m:t>
                  </m:r>
                </m:sub>
              </m:sSub>
              <m:r>
                <w:rPr>
                  <w:rFonts w:ascii="Cambria Math" w:hAnsi="Cambria Math" w:cstheme="majorBidi"/>
                  <w:sz w:val="24"/>
                  <w:szCs w:val="24"/>
                </w:rPr>
                <m:t>∈</m:t>
              </m:r>
              <m:d>
                <m:dPr>
                  <m:begChr m:val="["/>
                  <m:endChr m:val="]"/>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r>
                        <w:rPr>
                          <w:rFonts w:asciiTheme="majorBidi" w:hAnsiTheme="majorBidi" w:cstheme="majorBidi"/>
                          <w:sz w:val="24"/>
                          <w:szCs w:val="24"/>
                        </w:rPr>
                        <m:t>-</m:t>
                      </m:r>
                      <m:r>
                        <w:rPr>
                          <w:rFonts w:ascii="Cambria Math" w:hAnsiTheme="majorBidi" w:cstheme="majorBidi"/>
                          <w:sz w:val="24"/>
                          <w:szCs w:val="24"/>
                        </w:rPr>
                        <m:t>1</m:t>
                      </m:r>
                    </m:sub>
                  </m:sSub>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e>
              </m:d>
            </m:oMath>
            <w:r w:rsidR="00584AEF" w:rsidRPr="00285D38">
              <w:rPr>
                <w:rFonts w:asciiTheme="majorBidi" w:hAnsiTheme="majorBidi" w:cstheme="majorBidi"/>
                <w:sz w:val="24"/>
                <w:szCs w:val="24"/>
              </w:rPr>
              <w:t xml:space="preserve"> et</w:t>
            </w:r>
            <w:r w:rsidRPr="00285D38">
              <w:rPr>
                <w:rFonts w:asciiTheme="majorBidi" w:hAnsiTheme="majorBidi" w:cstheme="majorBidi"/>
                <w:sz w:val="24"/>
                <w:szCs w:val="24"/>
              </w:rPr>
              <w:t xml:space="preserve"> </w:t>
            </w:r>
            <m:oMath>
              <m:nary>
                <m:naryPr>
                  <m:limLoc m:val="undOvr"/>
                  <m:ctrlPr>
                    <w:rPr>
                      <w:rFonts w:ascii="Cambria Math" w:hAnsiTheme="majorBidi" w:cstheme="majorBidi"/>
                      <w:i/>
                      <w:sz w:val="24"/>
                      <w:szCs w:val="24"/>
                    </w:rPr>
                  </m:ctrlPr>
                </m:naryPr>
                <m:sub>
                  <m:r>
                    <w:rPr>
                      <w:rFonts w:ascii="Cambria Math" w:hAnsi="Cambria Math" w:cstheme="majorBidi"/>
                      <w:sz w:val="24"/>
                      <w:szCs w:val="24"/>
                    </w:rPr>
                    <m:t>a</m:t>
                  </m:r>
                </m:sub>
                <m:sup>
                  <m:r>
                    <w:rPr>
                      <w:rFonts w:ascii="Cambria Math" w:hAnsi="Cambria Math" w:cstheme="majorBidi"/>
                      <w:sz w:val="24"/>
                      <w:szCs w:val="24"/>
                    </w:rPr>
                    <m:t>b</m:t>
                  </m:r>
                </m:sup>
                <m:e>
                  <m:r>
                    <w:rPr>
                      <w:rFonts w:ascii="Cambria Math" w:hAnsi="Cambria Math" w:cstheme="majorBidi"/>
                      <w:sz w:val="24"/>
                      <w:szCs w:val="24"/>
                    </w:rPr>
                    <m:t>f</m:t>
                  </m:r>
                  <m:d>
                    <m:dPr>
                      <m:ctrlPr>
                        <w:rPr>
                          <w:rFonts w:ascii="Cambria Math" w:hAnsiTheme="majorBidi"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dt</m:t>
                  </m:r>
                  <m:r>
                    <w:rPr>
                      <w:rFonts w:ascii="Cambria Math" w:hAnsiTheme="majorBidi" w:cstheme="majorBidi"/>
                      <w:sz w:val="24"/>
                      <w:szCs w:val="24"/>
                    </w:rPr>
                    <m:t>=</m:t>
                  </m:r>
                  <m:func>
                    <m:funcPr>
                      <m:ctrlPr>
                        <w:rPr>
                          <w:rFonts w:ascii="Cambria Math" w:hAnsiTheme="majorBidi" w:cstheme="majorBidi"/>
                          <w:i/>
                          <w:sz w:val="24"/>
                          <w:szCs w:val="24"/>
                        </w:rPr>
                      </m:ctrlPr>
                    </m:funcPr>
                    <m:fName>
                      <m:limLow>
                        <m:limLowPr>
                          <m:ctrlPr>
                            <w:rPr>
                              <w:rFonts w:ascii="Cambria Math" w:hAnsiTheme="majorBidi" w:cstheme="majorBidi"/>
                              <w:i/>
                              <w:sz w:val="24"/>
                              <w:szCs w:val="24"/>
                            </w:rPr>
                          </m:ctrlPr>
                        </m:limLowPr>
                        <m:e>
                          <m:r>
                            <m:rPr>
                              <m:sty m:val="p"/>
                            </m:rPr>
                            <w:rPr>
                              <w:rFonts w:ascii="Cambria Math" w:hAnsiTheme="majorBidi" w:cstheme="majorBidi"/>
                              <w:sz w:val="24"/>
                              <w:szCs w:val="24"/>
                            </w:rPr>
                            <m:t>lim</m:t>
                          </m:r>
                        </m:e>
                        <m:lim>
                          <m:r>
                            <w:rPr>
                              <w:rFonts w:ascii="Cambria Math" w:hAnsi="Cambria Math" w:cstheme="majorBidi"/>
                              <w:sz w:val="24"/>
                              <w:szCs w:val="24"/>
                            </w:rPr>
                            <m:t>n</m:t>
                          </m:r>
                          <m:r>
                            <w:rPr>
                              <w:rFonts w:asciiTheme="majorBidi" w:hAnsiTheme="majorBidi" w:cstheme="majorBidi"/>
                              <w:sz w:val="24"/>
                              <w:szCs w:val="24"/>
                            </w:rPr>
                            <m:t>→∞</m:t>
                          </m:r>
                        </m:lim>
                      </m:limLow>
                    </m:fName>
                    <m:e>
                      <m:d>
                        <m:dPr>
                          <m:ctrlPr>
                            <w:rPr>
                              <w:rFonts w:ascii="Cambria Math" w:hAnsiTheme="majorBidi" w:cstheme="majorBidi"/>
                              <w:i/>
                              <w:sz w:val="24"/>
                              <w:szCs w:val="24"/>
                            </w:rPr>
                          </m:ctrlPr>
                        </m:dPr>
                        <m:e>
                          <m:f>
                            <m:fPr>
                              <m:ctrlPr>
                                <w:rPr>
                                  <w:rFonts w:ascii="Cambria Math" w:hAnsiTheme="majorBidi" w:cstheme="majorBidi"/>
                                  <w:i/>
                                  <w:sz w:val="24"/>
                                  <w:szCs w:val="24"/>
                                </w:rPr>
                              </m:ctrlPr>
                            </m:fPr>
                            <m:num>
                              <m:r>
                                <w:rPr>
                                  <w:rFonts w:ascii="Cambria Math" w:hAnsi="Cambria Math" w:cstheme="majorBidi"/>
                                  <w:sz w:val="24"/>
                                  <w:szCs w:val="24"/>
                                </w:rPr>
                                <m:t>b</m:t>
                              </m:r>
                              <m:r>
                                <w:rPr>
                                  <w:rFonts w:asciiTheme="majorBidi" w:hAnsiTheme="majorBidi" w:cstheme="majorBidi"/>
                                  <w:sz w:val="24"/>
                                  <w:szCs w:val="24"/>
                                </w:rPr>
                                <m:t>-</m:t>
                              </m:r>
                              <m:r>
                                <w:rPr>
                                  <w:rFonts w:ascii="Cambria Math" w:hAnsi="Cambria Math" w:cstheme="majorBidi"/>
                                  <w:sz w:val="24"/>
                                  <w:szCs w:val="24"/>
                                </w:rPr>
                                <m:t>a</m:t>
                              </m:r>
                            </m:num>
                            <m:den>
                              <m:r>
                                <w:rPr>
                                  <w:rFonts w:ascii="Cambria Math" w:hAnsi="Cambria Math" w:cstheme="majorBidi"/>
                                  <w:sz w:val="24"/>
                                  <w:szCs w:val="24"/>
                                </w:rPr>
                                <m:t>n</m:t>
                              </m:r>
                            </m:den>
                          </m:f>
                        </m:e>
                      </m:d>
                      <m:d>
                        <m:dPr>
                          <m:ctrlPr>
                            <w:rPr>
                              <w:rFonts w:ascii="Cambria Math" w:hAnsiTheme="majorBidi" w:cstheme="majorBidi"/>
                              <w:i/>
                              <w:sz w:val="24"/>
                              <w:szCs w:val="24"/>
                            </w:rPr>
                          </m:ctrlPr>
                        </m:dPr>
                        <m:e>
                          <m:r>
                            <w:rPr>
                              <w:rFonts w:ascii="Cambria Math" w:hAnsi="Cambria Math" w:cstheme="majorBidi"/>
                              <w:sz w:val="24"/>
                              <w:szCs w:val="24"/>
                            </w:rPr>
                            <m:t>f</m:t>
                          </m:r>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m:rPr>
                                      <m:sty m:val="p"/>
                                    </m:rPr>
                                    <w:rPr>
                                      <w:rFonts w:asciiTheme="majorBidi" w:hAnsiTheme="majorBidi" w:cstheme="majorBidi"/>
                                      <w:sz w:val="24"/>
                                      <w:szCs w:val="24"/>
                                    </w:rPr>
                                    <m:t>λ</m:t>
                                  </m:r>
                                </m:e>
                                <m:sub>
                                  <m:r>
                                    <w:rPr>
                                      <w:rFonts w:ascii="Cambria Math" w:hAnsiTheme="majorBidi" w:cstheme="majorBidi"/>
                                      <w:sz w:val="24"/>
                                      <w:szCs w:val="24"/>
                                    </w:rPr>
                                    <m:t>1</m:t>
                                  </m:r>
                                </m:sub>
                              </m:sSub>
                            </m:e>
                          </m:d>
                          <m:r>
                            <w:rPr>
                              <w:rFonts w:ascii="Cambria Math" w:hAnsiTheme="majorBidi" w:cstheme="majorBidi"/>
                              <w:sz w:val="24"/>
                              <w:szCs w:val="24"/>
                            </w:rPr>
                            <m:t>+</m:t>
                          </m:r>
                          <m:r>
                            <w:rPr>
                              <w:rFonts w:asciiTheme="majorBidi" w:hAnsiTheme="majorBidi" w:cstheme="majorBidi"/>
                              <w:sz w:val="24"/>
                              <w:szCs w:val="24"/>
                            </w:rPr>
                            <m:t>…</m:t>
                          </m:r>
                          <m:r>
                            <w:rPr>
                              <w:rFonts w:ascii="Cambria Math" w:hAnsiTheme="majorBidi" w:cstheme="majorBidi"/>
                              <w:sz w:val="24"/>
                              <w:szCs w:val="24"/>
                            </w:rPr>
                            <m:t>+</m:t>
                          </m:r>
                          <m:r>
                            <w:rPr>
                              <w:rFonts w:ascii="Cambria Math" w:hAnsi="Cambria Math" w:cstheme="majorBidi"/>
                              <w:sz w:val="24"/>
                              <w:szCs w:val="24"/>
                            </w:rPr>
                            <m:t>f</m:t>
                          </m:r>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m:rPr>
                                      <m:sty m:val="p"/>
                                    </m:rPr>
                                    <w:rPr>
                                      <w:rFonts w:asciiTheme="majorBidi" w:hAnsiTheme="majorBidi" w:cstheme="majorBidi"/>
                                      <w:sz w:val="24"/>
                                      <w:szCs w:val="24"/>
                                    </w:rPr>
                                    <m:t>λ</m:t>
                                  </m:r>
                                </m:e>
                                <m:sub>
                                  <m:r>
                                    <w:rPr>
                                      <w:rFonts w:ascii="Cambria Math" w:hAnsi="Cambria Math" w:cstheme="majorBidi"/>
                                      <w:sz w:val="24"/>
                                      <w:szCs w:val="24"/>
                                    </w:rPr>
                                    <m:t>n</m:t>
                                  </m:r>
                                </m:sub>
                              </m:sSub>
                            </m:e>
                          </m:d>
                        </m:e>
                      </m:d>
                    </m:e>
                  </m:func>
                </m:e>
              </m:nary>
            </m:oMath>
          </w:p>
          <w:p w:rsidR="00584AEF" w:rsidRPr="00285D38" w:rsidRDefault="00584AEF" w:rsidP="00285D38">
            <w:pPr>
              <w:spacing w:line="276" w:lineRule="auto"/>
              <w:ind w:firstLine="709"/>
              <w:jc w:val="both"/>
              <w:rPr>
                <w:rFonts w:asciiTheme="majorBidi" w:hAnsiTheme="majorBidi" w:cstheme="majorBidi"/>
                <w:sz w:val="24"/>
                <w:szCs w:val="24"/>
              </w:rPr>
            </w:pPr>
          </w:p>
          <w:p w:rsidR="00ED482B" w:rsidRPr="00285D38" w:rsidRDefault="00FC0C85" w:rsidP="00285D38">
            <w:pPr>
              <w:spacing w:line="276" w:lineRule="auto"/>
              <w:ind w:firstLine="709"/>
              <w:jc w:val="both"/>
              <w:rPr>
                <w:rFonts w:asciiTheme="majorBidi" w:hAnsiTheme="majorBidi" w:cstheme="majorBidi"/>
                <w:sz w:val="24"/>
                <w:szCs w:val="24"/>
              </w:rPr>
            </w:pPr>
            <w:r w:rsidRPr="00285D38">
              <w:rPr>
                <w:rFonts w:asciiTheme="majorBidi" w:hAnsiTheme="majorBidi" w:cstheme="majorBidi"/>
                <w:sz w:val="24"/>
                <w:szCs w:val="24"/>
              </w:rPr>
              <w:t>On commence par calculer l'inté</w:t>
            </w:r>
            <w:r w:rsidR="00584AEF" w:rsidRPr="00285D38">
              <w:rPr>
                <w:rFonts w:asciiTheme="majorBidi" w:hAnsiTheme="majorBidi" w:cstheme="majorBidi"/>
                <w:sz w:val="24"/>
                <w:szCs w:val="24"/>
              </w:rPr>
              <w:t>grale d'une fonction constante et la fonction</w:t>
            </w:r>
            <w:r w:rsidR="00DE511F" w:rsidRPr="00285D38">
              <w:rPr>
                <w:rFonts w:asciiTheme="majorBidi" w:hAnsiTheme="majorBidi" w:cstheme="majorBidi"/>
                <w:sz w:val="24"/>
                <w:szCs w:val="24"/>
              </w:rPr>
              <w:t xml:space="preserve">  </w:t>
            </w:r>
            <w:r w:rsidR="00584AEF" w:rsidRPr="00285D38">
              <w:rPr>
                <w:rFonts w:asciiTheme="majorBidi" w:hAnsiTheme="majorBidi" w:cstheme="majorBidi"/>
                <w:sz w:val="24"/>
                <w:szCs w:val="24"/>
              </w:rPr>
              <w:t xml:space="preserve"> </w:t>
            </w:r>
            <m:oMath>
              <m:r>
                <w:rPr>
                  <w:rFonts w:ascii="Cambria Math" w:hAnsi="Cambria Math" w:cstheme="majorBidi"/>
                  <w:sz w:val="24"/>
                  <w:szCs w:val="24"/>
                </w:rPr>
                <m:t>f</m:t>
              </m:r>
              <m:d>
                <m:dPr>
                  <m:ctrlPr>
                    <w:rPr>
                      <w:rFonts w:ascii="Cambria Math" w:hAnsiTheme="majorBidi" w:cstheme="majorBidi"/>
                      <w:i/>
                      <w:sz w:val="24"/>
                      <w:szCs w:val="24"/>
                    </w:rPr>
                  </m:ctrlPr>
                </m:dPr>
                <m:e>
                  <m:r>
                    <w:rPr>
                      <w:rFonts w:ascii="Cambria Math" w:hAnsi="Cambria Math" w:cstheme="majorBidi"/>
                      <w:sz w:val="24"/>
                      <w:szCs w:val="24"/>
                    </w:rPr>
                    <m:t>x</m:t>
                  </m:r>
                </m:e>
              </m:d>
              <m:r>
                <w:rPr>
                  <w:rFonts w:ascii="Cambria Math" w:hAnsiTheme="majorBidi" w:cstheme="majorBidi"/>
                  <w:sz w:val="24"/>
                  <w:szCs w:val="24"/>
                </w:rPr>
                <m:t>=</m:t>
              </m:r>
              <m:r>
                <w:rPr>
                  <w:rFonts w:ascii="Cambria Math" w:hAnsi="Cambria Math" w:cstheme="majorBidi"/>
                  <w:sz w:val="24"/>
                  <w:szCs w:val="24"/>
                </w:rPr>
                <m:t>x</m:t>
              </m:r>
            </m:oMath>
            <w:r w:rsidR="00584AEF" w:rsidRPr="00285D38">
              <w:rPr>
                <w:rFonts w:asciiTheme="majorBidi" w:hAnsiTheme="majorBidi" w:cstheme="majorBidi"/>
                <w:sz w:val="24"/>
                <w:szCs w:val="24"/>
              </w:rPr>
              <w:t>.</w:t>
            </w:r>
          </w:p>
          <w:p w:rsidR="00584AEF" w:rsidRPr="00285D38" w:rsidRDefault="00584AEF" w:rsidP="00285D38">
            <w:pPr>
              <w:spacing w:line="276" w:lineRule="auto"/>
              <w:ind w:firstLine="709"/>
              <w:jc w:val="both"/>
              <w:rPr>
                <w:rFonts w:asciiTheme="majorBidi" w:hAnsiTheme="majorBidi" w:cstheme="majorBidi"/>
                <w:sz w:val="24"/>
                <w:szCs w:val="24"/>
              </w:rPr>
            </w:pPr>
            <w:r w:rsidRPr="00285D38">
              <w:rPr>
                <w:rFonts w:asciiTheme="majorBidi" w:hAnsiTheme="majorBidi" w:cstheme="majorBidi"/>
                <w:sz w:val="24"/>
                <w:szCs w:val="24"/>
              </w:rPr>
              <w:t xml:space="preserve"> Les sommes de Riemann sur des s</w:t>
            </w:r>
            <w:r w:rsidR="00FC0C85" w:rsidRPr="00285D38">
              <w:rPr>
                <w:rFonts w:asciiTheme="majorBidi" w:hAnsiTheme="majorBidi" w:cstheme="majorBidi"/>
                <w:sz w:val="24"/>
                <w:szCs w:val="24"/>
              </w:rPr>
              <w:t>ubdivisions uniformes seront trè</w:t>
            </w:r>
            <w:r w:rsidRPr="00285D38">
              <w:rPr>
                <w:rFonts w:asciiTheme="majorBidi" w:hAnsiTheme="majorBidi" w:cstheme="majorBidi"/>
                <w:sz w:val="24"/>
                <w:szCs w:val="24"/>
              </w:rPr>
              <w:t>s faciles à calculer et les limites quand n→∞ le seront aussi.</w:t>
            </w:r>
          </w:p>
          <w:p w:rsidR="00584AEF" w:rsidRPr="00285D38" w:rsidRDefault="00584AEF" w:rsidP="00285D38">
            <w:pPr>
              <w:spacing w:line="276" w:lineRule="auto"/>
              <w:ind w:firstLine="709"/>
              <w:jc w:val="both"/>
              <w:rPr>
                <w:rFonts w:asciiTheme="majorBidi" w:hAnsiTheme="majorBidi" w:cstheme="majorBidi"/>
                <w:sz w:val="24"/>
                <w:szCs w:val="24"/>
              </w:rPr>
            </w:pPr>
            <w:r w:rsidRPr="00285D38">
              <w:rPr>
                <w:rFonts w:asciiTheme="majorBidi" w:hAnsiTheme="majorBidi" w:cstheme="majorBidi"/>
                <w:sz w:val="24"/>
                <w:szCs w:val="24"/>
              </w:rPr>
              <w:t>Le théorème de Leibnitz</w:t>
            </w:r>
          </w:p>
          <w:p w:rsidR="00FC0C85" w:rsidRPr="00285D38" w:rsidRDefault="00B01E1D" w:rsidP="00285D38">
            <w:pPr>
              <w:spacing w:line="276" w:lineRule="auto"/>
              <w:ind w:firstLine="709"/>
              <w:jc w:val="both"/>
              <w:rPr>
                <w:rFonts w:asciiTheme="majorBidi" w:eastAsiaTheme="minorEastAsia" w:hAnsiTheme="majorBidi" w:cstheme="majorBidi"/>
                <w:sz w:val="24"/>
                <w:szCs w:val="24"/>
              </w:rPr>
            </w:pPr>
            <m:oMathPara>
              <m:oMath>
                <m:nary>
                  <m:naryPr>
                    <m:limLoc m:val="undOvr"/>
                    <m:ctrlPr>
                      <w:rPr>
                        <w:rFonts w:ascii="Cambria Math" w:hAnsiTheme="majorBidi" w:cstheme="majorBidi"/>
                        <w:i/>
                        <w:sz w:val="24"/>
                        <w:szCs w:val="24"/>
                      </w:rPr>
                    </m:ctrlPr>
                  </m:naryPr>
                  <m:sub>
                    <m:r>
                      <w:rPr>
                        <w:rFonts w:ascii="Cambria Math" w:hAnsi="Cambria Math" w:cstheme="majorBidi"/>
                        <w:sz w:val="24"/>
                        <w:szCs w:val="24"/>
                      </w:rPr>
                      <m:t>a</m:t>
                    </m:r>
                  </m:sub>
                  <m:sup>
                    <m:r>
                      <w:rPr>
                        <w:rFonts w:ascii="Cambria Math" w:hAnsi="Cambria Math" w:cstheme="majorBidi"/>
                        <w:sz w:val="24"/>
                        <w:szCs w:val="24"/>
                      </w:rPr>
                      <m:t>b</m:t>
                    </m:r>
                  </m:sup>
                  <m:e>
                    <m:r>
                      <w:rPr>
                        <w:rFonts w:ascii="Cambria Math" w:hAnsi="Cambria Math" w:cstheme="majorBidi"/>
                        <w:sz w:val="24"/>
                        <w:szCs w:val="24"/>
                      </w:rPr>
                      <m:t>f</m:t>
                    </m:r>
                    <m:d>
                      <m:dPr>
                        <m:ctrlPr>
                          <w:rPr>
                            <w:rFonts w:ascii="Cambria Math" w:hAnsiTheme="majorBidi"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dt</m:t>
                    </m:r>
                    <m:r>
                      <w:rPr>
                        <w:rFonts w:ascii="Cambria Math" w:hAnsiTheme="majorBidi" w:cstheme="majorBidi"/>
                        <w:sz w:val="24"/>
                        <w:szCs w:val="24"/>
                      </w:rPr>
                      <m:t>=</m:t>
                    </m:r>
                    <m:r>
                      <w:rPr>
                        <w:rFonts w:ascii="Cambria Math" w:hAnsi="Cambria Math" w:cstheme="majorBidi"/>
                        <w:sz w:val="24"/>
                        <w:szCs w:val="24"/>
                      </w:rPr>
                      <m:t>F</m:t>
                    </m:r>
                    <m:d>
                      <m:dPr>
                        <m:ctrlPr>
                          <w:rPr>
                            <w:rFonts w:ascii="Cambria Math" w:hAnsiTheme="majorBidi" w:cstheme="majorBidi"/>
                            <w:i/>
                            <w:sz w:val="24"/>
                            <w:szCs w:val="24"/>
                          </w:rPr>
                        </m:ctrlPr>
                      </m:dPr>
                      <m:e>
                        <m:r>
                          <w:rPr>
                            <w:rFonts w:ascii="Cambria Math" w:hAnsi="Cambria Math" w:cstheme="majorBidi"/>
                            <w:sz w:val="24"/>
                            <w:szCs w:val="24"/>
                          </w:rPr>
                          <m:t>b</m:t>
                        </m:r>
                      </m:e>
                    </m:d>
                    <m:r>
                      <w:rPr>
                        <w:rFonts w:asciiTheme="majorBidi" w:hAnsiTheme="majorBidi" w:cstheme="majorBidi"/>
                        <w:sz w:val="24"/>
                        <w:szCs w:val="24"/>
                      </w:rPr>
                      <m:t>-</m:t>
                    </m:r>
                    <m:r>
                      <w:rPr>
                        <w:rFonts w:ascii="Cambria Math" w:hAnsi="Cambria Math" w:cstheme="majorBidi"/>
                        <w:sz w:val="24"/>
                        <w:szCs w:val="24"/>
                      </w:rPr>
                      <m:t>F</m:t>
                    </m:r>
                    <m:d>
                      <m:dPr>
                        <m:ctrlPr>
                          <w:rPr>
                            <w:rFonts w:ascii="Cambria Math" w:hAnsiTheme="majorBidi" w:cstheme="majorBidi"/>
                            <w:i/>
                            <w:sz w:val="24"/>
                            <w:szCs w:val="24"/>
                          </w:rPr>
                        </m:ctrlPr>
                      </m:dPr>
                      <m:e>
                        <m:r>
                          <w:rPr>
                            <w:rFonts w:ascii="Cambria Math" w:hAnsi="Cambria Math" w:cstheme="majorBidi"/>
                            <w:sz w:val="24"/>
                            <w:szCs w:val="24"/>
                          </w:rPr>
                          <m:t>a</m:t>
                        </m:r>
                      </m:e>
                    </m:d>
                  </m:e>
                </m:nary>
              </m:oMath>
            </m:oMathPara>
          </w:p>
          <w:p w:rsidR="00662331" w:rsidRPr="00285D38" w:rsidRDefault="00584AEF" w:rsidP="005F5BD4">
            <w:pPr>
              <w:spacing w:line="276" w:lineRule="auto"/>
              <w:ind w:firstLine="709"/>
              <w:jc w:val="both"/>
              <w:rPr>
                <w:rFonts w:asciiTheme="majorBidi" w:hAnsiTheme="majorBidi" w:cstheme="majorBidi"/>
                <w:sz w:val="24"/>
                <w:szCs w:val="24"/>
              </w:rPr>
            </w:pPr>
            <w:r w:rsidRPr="00285D38">
              <w:rPr>
                <w:rFonts w:asciiTheme="majorBidi" w:hAnsiTheme="majorBidi" w:cstheme="majorBidi"/>
                <w:sz w:val="24"/>
                <w:szCs w:val="24"/>
              </w:rPr>
              <w:t>relie ces deux notions est fondamental. Il</w:t>
            </w:r>
            <w:r w:rsidR="00FC0C85" w:rsidRPr="00285D38">
              <w:rPr>
                <w:rFonts w:asciiTheme="majorBidi" w:hAnsiTheme="majorBidi" w:cstheme="majorBidi"/>
                <w:sz w:val="24"/>
                <w:szCs w:val="24"/>
              </w:rPr>
              <w:t xml:space="preserve"> montre que le calcul d'une inté</w:t>
            </w:r>
            <w:r w:rsidRPr="00285D38">
              <w:rPr>
                <w:rFonts w:asciiTheme="majorBidi" w:hAnsiTheme="majorBidi" w:cstheme="majorBidi"/>
                <w:sz w:val="24"/>
                <w:szCs w:val="24"/>
              </w:rPr>
              <w:t>grale revient au calcul d'une</w:t>
            </w:r>
            <w:r w:rsidR="00FC0C85" w:rsidRPr="00285D38">
              <w:rPr>
                <w:rFonts w:asciiTheme="majorBidi" w:hAnsiTheme="majorBidi" w:cstheme="majorBidi"/>
                <w:sz w:val="24"/>
                <w:szCs w:val="24"/>
              </w:rPr>
              <w:t xml:space="preserve"> des primitives F de f. D'où l'inté</w:t>
            </w:r>
            <w:r w:rsidR="007265D5" w:rsidRPr="00285D38">
              <w:rPr>
                <w:rFonts w:asciiTheme="majorBidi" w:hAnsiTheme="majorBidi" w:cstheme="majorBidi"/>
                <w:sz w:val="24"/>
                <w:szCs w:val="24"/>
              </w:rPr>
              <w:t>rê</w:t>
            </w:r>
            <w:r w:rsidRPr="00285D38">
              <w:rPr>
                <w:rFonts w:asciiTheme="majorBidi" w:hAnsiTheme="majorBidi" w:cstheme="majorBidi"/>
                <w:sz w:val="24"/>
                <w:szCs w:val="24"/>
              </w:rPr>
              <w:t xml:space="preserve">t de savoir calculer les primitives </w:t>
            </w:r>
            <w:r w:rsidRPr="00285D38">
              <w:rPr>
                <w:rFonts w:asciiTheme="majorBidi" w:hAnsiTheme="majorBidi" w:cstheme="majorBidi"/>
                <w:sz w:val="24"/>
                <w:szCs w:val="24"/>
              </w:rPr>
              <w:lastRenderedPageBreak/>
              <w:t>des fonctions. Ce chapitre leur consacre une grande partie.</w:t>
            </w:r>
            <w:r w:rsidRPr="00285D38">
              <w:rPr>
                <w:rFonts w:asciiTheme="majorBidi" w:hAnsiTheme="majorBidi" w:cstheme="majorBidi"/>
                <w:b/>
                <w:bCs/>
                <w:sz w:val="24"/>
                <w:szCs w:val="24"/>
                <w:u w:val="single"/>
              </w:rPr>
              <w:t xml:space="preserve">    </w:t>
            </w:r>
          </w:p>
        </w:tc>
      </w:tr>
    </w:tbl>
    <w:p w:rsidR="00662331" w:rsidRPr="00285D38" w:rsidRDefault="00662331"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662331" w:rsidRPr="00285D38" w:rsidTr="0041590A">
        <w:tc>
          <w:tcPr>
            <w:tcW w:w="9000" w:type="dxa"/>
          </w:tcPr>
          <w:p w:rsidR="00662331" w:rsidRPr="006E2F14" w:rsidRDefault="00662331" w:rsidP="006E2F14">
            <w:pPr>
              <w:spacing w:line="276" w:lineRule="auto"/>
              <w:jc w:val="both"/>
              <w:rPr>
                <w:rFonts w:asciiTheme="majorBidi" w:hAnsiTheme="majorBidi" w:cstheme="majorBidi"/>
                <w:sz w:val="24"/>
                <w:szCs w:val="24"/>
              </w:rPr>
            </w:pPr>
            <w:r w:rsidRPr="00285D38">
              <w:rPr>
                <w:rFonts w:asciiTheme="majorBidi" w:hAnsiTheme="majorBidi" w:cstheme="majorBidi"/>
                <w:b/>
                <w:bCs/>
                <w:sz w:val="24"/>
                <w:szCs w:val="24"/>
                <w:u w:val="single"/>
              </w:rPr>
              <w:t>Chapitre 5</w:t>
            </w:r>
            <w:r w:rsidR="006E2F14" w:rsidRPr="006E2F14">
              <w:rPr>
                <w:rFonts w:asciiTheme="majorBidi" w:hAnsiTheme="majorBidi" w:cstheme="majorBidi"/>
                <w:b/>
                <w:bCs/>
                <w:sz w:val="24"/>
                <w:szCs w:val="24"/>
              </w:rPr>
              <w:t> </w:t>
            </w:r>
            <w:r w:rsidR="006E2F14" w:rsidRPr="001160AE">
              <w:rPr>
                <w:rFonts w:asciiTheme="majorBidi" w:hAnsiTheme="majorBidi" w:cstheme="majorBidi"/>
                <w:b/>
                <w:bCs/>
                <w:sz w:val="24"/>
                <w:szCs w:val="24"/>
              </w:rPr>
              <w:t>: Intégrale</w:t>
            </w:r>
            <w:r w:rsidR="006E2F14" w:rsidRPr="006E2F14">
              <w:rPr>
                <w:rFonts w:asciiTheme="majorBidi" w:hAnsiTheme="majorBidi" w:cstheme="majorBidi"/>
                <w:b/>
                <w:bCs/>
                <w:sz w:val="24"/>
                <w:szCs w:val="24"/>
              </w:rPr>
              <w:t xml:space="preserve"> et primitive</w:t>
            </w:r>
          </w:p>
          <w:p w:rsidR="007265D5" w:rsidRPr="00EB0F74" w:rsidRDefault="007265D5" w:rsidP="00285D38">
            <w:pPr>
              <w:spacing w:line="276" w:lineRule="auto"/>
              <w:jc w:val="both"/>
              <w:rPr>
                <w:rFonts w:asciiTheme="majorBidi" w:hAnsiTheme="majorBidi" w:cstheme="majorBidi"/>
                <w:b/>
                <w:bCs/>
                <w:sz w:val="24"/>
                <w:szCs w:val="24"/>
              </w:rPr>
            </w:pPr>
            <w:r w:rsidRPr="00EB0F74">
              <w:rPr>
                <w:rFonts w:asciiTheme="majorBidi" w:hAnsiTheme="majorBidi" w:cstheme="majorBidi"/>
                <w:b/>
                <w:bCs/>
                <w:sz w:val="24"/>
                <w:szCs w:val="24"/>
              </w:rPr>
              <w:t xml:space="preserve">    5.1 L'inté</w:t>
            </w:r>
            <w:r w:rsidR="00584AEF" w:rsidRPr="00EB0F74">
              <w:rPr>
                <w:rFonts w:asciiTheme="majorBidi" w:hAnsiTheme="majorBidi" w:cstheme="majorBidi"/>
                <w:b/>
                <w:bCs/>
                <w:sz w:val="24"/>
                <w:szCs w:val="24"/>
              </w:rPr>
              <w:t>grale de Riemann</w:t>
            </w:r>
            <w:r w:rsidR="00ED482B" w:rsidRPr="00EB0F74">
              <w:rPr>
                <w:rFonts w:asciiTheme="majorBidi" w:hAnsiTheme="majorBidi" w:cstheme="majorBidi"/>
                <w:b/>
                <w:bCs/>
                <w:sz w:val="24"/>
                <w:szCs w:val="24"/>
              </w:rPr>
              <w:t>.</w:t>
            </w:r>
          </w:p>
          <w:p w:rsidR="00584AEF" w:rsidRPr="00285D38" w:rsidRDefault="007265D5" w:rsidP="00EB0F74">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Définition de l'inté</w:t>
            </w:r>
            <w:r w:rsidR="00584AEF" w:rsidRPr="00285D38">
              <w:rPr>
                <w:rFonts w:asciiTheme="majorBidi" w:hAnsiTheme="majorBidi" w:cstheme="majorBidi"/>
                <w:sz w:val="24"/>
                <w:szCs w:val="24"/>
              </w:rPr>
              <w:t>grale de Riemann. Définition utilisant les sommes de Riemann. Définition utilisant les fonctions en escalier. Intégrale d'une fonction en escalier. Définition de l'int</w:t>
            </w:r>
            <w:r w:rsidRPr="00285D38">
              <w:rPr>
                <w:rFonts w:asciiTheme="majorBidi" w:hAnsiTheme="majorBidi" w:cstheme="majorBidi"/>
                <w:sz w:val="24"/>
                <w:szCs w:val="24"/>
              </w:rPr>
              <w:t>é</w:t>
            </w:r>
            <w:r w:rsidR="00584AEF" w:rsidRPr="00285D38">
              <w:rPr>
                <w:rFonts w:asciiTheme="majorBidi" w:hAnsiTheme="majorBidi" w:cstheme="majorBidi"/>
                <w:sz w:val="24"/>
                <w:szCs w:val="24"/>
              </w:rPr>
              <w:t xml:space="preserve">grale d'une fonction constante sur un </w:t>
            </w:r>
            <w:r w:rsidRPr="00285D38">
              <w:rPr>
                <w:rFonts w:asciiTheme="majorBidi" w:hAnsiTheme="majorBidi" w:cstheme="majorBidi"/>
                <w:sz w:val="24"/>
                <w:szCs w:val="24"/>
              </w:rPr>
              <w:t>intervalle. Définition de l'inté</w:t>
            </w:r>
            <w:r w:rsidR="00584AEF" w:rsidRPr="00285D38">
              <w:rPr>
                <w:rFonts w:asciiTheme="majorBidi" w:hAnsiTheme="majorBidi" w:cstheme="majorBidi"/>
                <w:sz w:val="24"/>
                <w:szCs w:val="24"/>
              </w:rPr>
              <w:t>grale d'une fonction en escalier sur un intervalle. Intégrale d'une fonction continue. Extension de la définition à a et b q</w:t>
            </w:r>
            <w:r w:rsidRPr="00285D38">
              <w:rPr>
                <w:rFonts w:asciiTheme="majorBidi" w:hAnsiTheme="majorBidi" w:cstheme="majorBidi"/>
                <w:sz w:val="24"/>
                <w:szCs w:val="24"/>
              </w:rPr>
              <w:t>uelconques. Propriétés de l'inté</w:t>
            </w:r>
            <w:r w:rsidR="00584AEF" w:rsidRPr="00285D38">
              <w:rPr>
                <w:rFonts w:asciiTheme="majorBidi" w:hAnsiTheme="majorBidi" w:cstheme="majorBidi"/>
                <w:sz w:val="24"/>
                <w:szCs w:val="24"/>
              </w:rPr>
              <w:t>grale de Riemann. Relation de Chasles. Linéarité de l'intégration. Encadrement. Valeur moyenne.</w:t>
            </w:r>
            <w:r w:rsidRPr="00285D38">
              <w:rPr>
                <w:rFonts w:asciiTheme="majorBidi" w:hAnsiTheme="majorBidi" w:cstheme="majorBidi"/>
                <w:sz w:val="24"/>
                <w:szCs w:val="24"/>
              </w:rPr>
              <w:t xml:space="preserve"> </w:t>
            </w:r>
            <w:r w:rsidR="00584AEF" w:rsidRPr="00285D38">
              <w:rPr>
                <w:rFonts w:asciiTheme="majorBidi" w:hAnsiTheme="majorBidi" w:cstheme="majorBidi"/>
                <w:sz w:val="24"/>
                <w:szCs w:val="24"/>
              </w:rPr>
              <w:t>Signe de l'intégrale, encadrement. Valeur moyenne d'une fonction</w:t>
            </w:r>
            <w:r w:rsidR="00ED482B" w:rsidRPr="00285D38">
              <w:rPr>
                <w:rFonts w:asciiTheme="majorBidi" w:hAnsiTheme="majorBidi" w:cstheme="majorBidi"/>
                <w:sz w:val="24"/>
                <w:szCs w:val="24"/>
              </w:rPr>
              <w:t>.</w:t>
            </w:r>
          </w:p>
          <w:p w:rsidR="007265D5" w:rsidRPr="00EB0F74" w:rsidRDefault="00584AEF" w:rsidP="00285D38">
            <w:pPr>
              <w:spacing w:line="276" w:lineRule="auto"/>
              <w:jc w:val="both"/>
              <w:rPr>
                <w:rFonts w:asciiTheme="majorBidi" w:hAnsiTheme="majorBidi" w:cstheme="majorBidi"/>
                <w:b/>
                <w:bCs/>
                <w:sz w:val="24"/>
                <w:szCs w:val="24"/>
              </w:rPr>
            </w:pPr>
            <w:r w:rsidRPr="00EB0F74">
              <w:rPr>
                <w:rFonts w:asciiTheme="majorBidi" w:hAnsiTheme="majorBidi" w:cstheme="majorBidi"/>
                <w:b/>
                <w:bCs/>
                <w:sz w:val="24"/>
                <w:szCs w:val="24"/>
              </w:rPr>
              <w:t xml:space="preserve">    5.2 Primitives</w:t>
            </w:r>
          </w:p>
          <w:p w:rsidR="00584AEF" w:rsidRPr="00285D38" w:rsidRDefault="00584AEF" w:rsidP="00EB0F74">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Définition. Lien entre deux primitives. Primitives d'une fonction continue</w:t>
            </w:r>
            <w:r w:rsidR="00ED482B" w:rsidRPr="00285D38">
              <w:rPr>
                <w:rFonts w:asciiTheme="majorBidi" w:hAnsiTheme="majorBidi" w:cstheme="majorBidi"/>
                <w:sz w:val="24"/>
                <w:szCs w:val="24"/>
              </w:rPr>
              <w:t>.</w:t>
            </w:r>
          </w:p>
          <w:p w:rsidR="00584AEF" w:rsidRPr="00EB0F74" w:rsidRDefault="00584AEF" w:rsidP="00285D38">
            <w:pPr>
              <w:spacing w:line="276" w:lineRule="auto"/>
              <w:jc w:val="both"/>
              <w:rPr>
                <w:rFonts w:asciiTheme="majorBidi" w:hAnsiTheme="majorBidi" w:cstheme="majorBidi"/>
                <w:b/>
                <w:bCs/>
                <w:sz w:val="24"/>
                <w:szCs w:val="24"/>
              </w:rPr>
            </w:pPr>
            <w:r w:rsidRPr="00EB0F74">
              <w:rPr>
                <w:rFonts w:asciiTheme="majorBidi" w:hAnsiTheme="majorBidi" w:cstheme="majorBidi"/>
                <w:b/>
                <w:bCs/>
                <w:sz w:val="24"/>
                <w:szCs w:val="24"/>
              </w:rPr>
              <w:t xml:space="preserve">    5.3 Calcul de primitives</w:t>
            </w:r>
          </w:p>
          <w:p w:rsidR="00584AEF" w:rsidRPr="00285D38" w:rsidRDefault="00584AEF" w:rsidP="00FD2476">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Primitives des fonctions usuelles. Formules générales</w:t>
            </w:r>
            <w:r w:rsidR="00ED482B" w:rsidRPr="00285D38">
              <w:rPr>
                <w:rFonts w:asciiTheme="majorBidi" w:hAnsiTheme="majorBidi" w:cstheme="majorBidi"/>
                <w:sz w:val="24"/>
                <w:szCs w:val="24"/>
              </w:rPr>
              <w:t>.</w:t>
            </w:r>
          </w:p>
          <w:p w:rsidR="00584AEF" w:rsidRPr="00FD2476" w:rsidRDefault="00584AEF" w:rsidP="00285D38">
            <w:pPr>
              <w:spacing w:line="276" w:lineRule="auto"/>
              <w:jc w:val="both"/>
              <w:rPr>
                <w:rFonts w:asciiTheme="majorBidi" w:hAnsiTheme="majorBidi" w:cstheme="majorBidi"/>
                <w:b/>
                <w:bCs/>
                <w:sz w:val="24"/>
                <w:szCs w:val="24"/>
              </w:rPr>
            </w:pPr>
            <w:r w:rsidRPr="00FD2476">
              <w:rPr>
                <w:rFonts w:asciiTheme="majorBidi" w:hAnsiTheme="majorBidi" w:cstheme="majorBidi"/>
                <w:b/>
                <w:bCs/>
                <w:sz w:val="24"/>
                <w:szCs w:val="24"/>
              </w:rPr>
              <w:t xml:space="preserve">    5.4 Calculs d'intégrales</w:t>
            </w:r>
          </w:p>
          <w:p w:rsidR="00584AEF" w:rsidRPr="00285D38" w:rsidRDefault="00584AEF" w:rsidP="00FD2476">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Expression d'une intégrale à partir d'une primitive. Intégration par parties</w:t>
            </w:r>
            <w:r w:rsidR="00ED482B" w:rsidRPr="00285D38">
              <w:rPr>
                <w:rFonts w:asciiTheme="majorBidi" w:hAnsiTheme="majorBidi" w:cstheme="majorBidi"/>
                <w:sz w:val="24"/>
                <w:szCs w:val="24"/>
              </w:rPr>
              <w:t>.</w:t>
            </w:r>
          </w:p>
          <w:p w:rsidR="00584AEF" w:rsidRPr="00FD2476" w:rsidRDefault="00584AEF" w:rsidP="00285D38">
            <w:pPr>
              <w:spacing w:line="276" w:lineRule="auto"/>
              <w:jc w:val="both"/>
              <w:rPr>
                <w:rFonts w:asciiTheme="majorBidi" w:hAnsiTheme="majorBidi" w:cstheme="majorBidi"/>
                <w:b/>
                <w:bCs/>
                <w:sz w:val="24"/>
                <w:szCs w:val="24"/>
              </w:rPr>
            </w:pPr>
            <w:r w:rsidRPr="00FD2476">
              <w:rPr>
                <w:rFonts w:asciiTheme="majorBidi" w:hAnsiTheme="majorBidi" w:cstheme="majorBidi"/>
                <w:b/>
                <w:bCs/>
                <w:sz w:val="24"/>
                <w:szCs w:val="24"/>
              </w:rPr>
              <w:t xml:space="preserve">    5.5 Calcul des fonctions primitives</w:t>
            </w:r>
          </w:p>
          <w:p w:rsidR="00584AEF" w:rsidRPr="00285D38" w:rsidRDefault="007265D5" w:rsidP="00FC7FF7">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T</w:t>
            </w:r>
            <w:r w:rsidR="00584AEF" w:rsidRPr="00285D38">
              <w:rPr>
                <w:rFonts w:asciiTheme="majorBidi" w:hAnsiTheme="majorBidi" w:cstheme="majorBidi"/>
                <w:sz w:val="24"/>
                <w:szCs w:val="24"/>
              </w:rPr>
              <w:t xml:space="preserve">ableau des primitives usuelles. Changement de variables. Premier type de changement de variables. Deuxième type </w:t>
            </w:r>
            <w:r w:rsidRPr="00285D38">
              <w:rPr>
                <w:rFonts w:asciiTheme="majorBidi" w:hAnsiTheme="majorBidi" w:cstheme="majorBidi"/>
                <w:sz w:val="24"/>
                <w:szCs w:val="24"/>
              </w:rPr>
              <w:t>de changement de variables. Inté</w:t>
            </w:r>
            <w:r w:rsidR="00584AEF" w:rsidRPr="00285D38">
              <w:rPr>
                <w:rFonts w:asciiTheme="majorBidi" w:hAnsiTheme="majorBidi" w:cstheme="majorBidi"/>
                <w:sz w:val="24"/>
                <w:szCs w:val="24"/>
              </w:rPr>
              <w:t>gration par parties</w:t>
            </w:r>
            <w:r w:rsidRPr="00285D38">
              <w:rPr>
                <w:rFonts w:asciiTheme="majorBidi" w:hAnsiTheme="majorBidi" w:cstheme="majorBidi"/>
                <w:sz w:val="24"/>
                <w:szCs w:val="24"/>
              </w:rPr>
              <w:t>.</w:t>
            </w:r>
          </w:p>
          <w:p w:rsidR="007265D5" w:rsidRPr="00285D38" w:rsidRDefault="00584AEF" w:rsidP="00FC7FF7">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Intégration de certaines expr</w:t>
            </w:r>
            <w:r w:rsidR="007265D5" w:rsidRPr="00285D38">
              <w:rPr>
                <w:rFonts w:asciiTheme="majorBidi" w:hAnsiTheme="majorBidi" w:cstheme="majorBidi"/>
                <w:sz w:val="24"/>
                <w:szCs w:val="24"/>
              </w:rPr>
              <w:t>e</w:t>
            </w:r>
            <w:r w:rsidRPr="00285D38">
              <w:rPr>
                <w:rFonts w:asciiTheme="majorBidi" w:hAnsiTheme="majorBidi" w:cstheme="majorBidi"/>
                <w:sz w:val="24"/>
                <w:szCs w:val="24"/>
              </w:rPr>
              <w:t xml:space="preserve">ssions contenant les trinômes </w:t>
            </w:r>
            <m:oMath>
              <m:r>
                <w:rPr>
                  <w:rFonts w:ascii="Cambria Math" w:hAnsi="Cambria Math" w:cstheme="majorBidi"/>
                  <w:sz w:val="24"/>
                  <w:szCs w:val="24"/>
                </w:rPr>
                <m:t>a</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r>
                <w:rPr>
                  <w:rFonts w:ascii="Cambria Math" w:hAnsiTheme="majorBidi" w:cstheme="majorBidi"/>
                  <w:sz w:val="24"/>
                  <w:szCs w:val="24"/>
                </w:rPr>
                <m:t>+</m:t>
              </m:r>
              <m:r>
                <w:rPr>
                  <w:rFonts w:ascii="Cambria Math" w:hAnsi="Cambria Math" w:cstheme="majorBidi"/>
                  <w:sz w:val="24"/>
                  <w:szCs w:val="24"/>
                </w:rPr>
                <m:t>bx</m:t>
              </m:r>
            </m:oMath>
            <w:r w:rsidR="007265D5" w:rsidRPr="00285D38">
              <w:rPr>
                <w:rFonts w:asciiTheme="majorBidi" w:eastAsiaTheme="minorEastAsia" w:hAnsiTheme="majorBidi" w:cstheme="majorBidi"/>
                <w:sz w:val="24"/>
                <w:szCs w:val="24"/>
              </w:rPr>
              <w:t>+c</w:t>
            </w:r>
            <w:r w:rsidR="007265D5" w:rsidRPr="00285D38">
              <w:rPr>
                <w:rFonts w:asciiTheme="majorBidi" w:hAnsiTheme="majorBidi" w:cstheme="majorBidi"/>
                <w:sz w:val="24"/>
                <w:szCs w:val="24"/>
              </w:rPr>
              <w:t>.</w:t>
            </w:r>
            <w:r w:rsidRPr="00285D38">
              <w:rPr>
                <w:rFonts w:asciiTheme="majorBidi" w:hAnsiTheme="majorBidi" w:cstheme="majorBidi"/>
                <w:sz w:val="24"/>
                <w:szCs w:val="24"/>
              </w:rPr>
              <w:t xml:space="preserve"> </w:t>
            </w:r>
          </w:p>
          <w:p w:rsidR="007265D5" w:rsidRPr="00285D38" w:rsidRDefault="007265D5" w:rsidP="00FC7FF7">
            <w:pPr>
              <w:spacing w:line="276" w:lineRule="auto"/>
              <w:ind w:left="708"/>
              <w:jc w:val="both"/>
              <w:rPr>
                <w:rFonts w:asciiTheme="majorBidi" w:eastAsiaTheme="minorEastAsia" w:hAnsiTheme="majorBidi" w:cstheme="majorBidi"/>
                <w:sz w:val="24"/>
                <w:szCs w:val="24"/>
              </w:rPr>
            </w:pPr>
            <w:r w:rsidRPr="00285D38">
              <w:rPr>
                <w:rFonts w:asciiTheme="majorBidi" w:hAnsiTheme="majorBidi" w:cstheme="majorBidi"/>
                <w:sz w:val="24"/>
                <w:szCs w:val="24"/>
              </w:rPr>
              <w:t>Calcul des inté</w:t>
            </w:r>
            <w:r w:rsidR="00584AEF" w:rsidRPr="00285D38">
              <w:rPr>
                <w:rFonts w:asciiTheme="majorBidi" w:hAnsiTheme="majorBidi" w:cstheme="majorBidi"/>
                <w:sz w:val="24"/>
                <w:szCs w:val="24"/>
              </w:rPr>
              <w:t xml:space="preserve">grales du type </w:t>
            </w:r>
            <m:oMath>
              <m:sSub>
                <m:sSubPr>
                  <m:ctrlPr>
                    <w:rPr>
                      <w:rFonts w:ascii="Cambria Math" w:hAnsiTheme="majorBidi" w:cstheme="majorBidi"/>
                      <w:i/>
                      <w:sz w:val="24"/>
                      <w:szCs w:val="24"/>
                    </w:rPr>
                  </m:ctrlPr>
                </m:sSubPr>
                <m:e>
                  <m:r>
                    <w:rPr>
                      <w:rFonts w:ascii="Cambria Math" w:hAnsi="Cambria Math" w:cstheme="majorBidi"/>
                      <w:sz w:val="24"/>
                      <w:szCs w:val="24"/>
                    </w:rPr>
                    <m:t>I</m:t>
                  </m:r>
                </m:e>
                <m:sub>
                  <m:r>
                    <w:rPr>
                      <w:rFonts w:ascii="Cambria Math" w:hAnsiTheme="majorBidi" w:cstheme="majorBidi"/>
                      <w:sz w:val="24"/>
                      <w:szCs w:val="24"/>
                    </w:rPr>
                    <m:t>1</m:t>
                  </m:r>
                </m:sub>
              </m:sSub>
              <m:r>
                <w:rPr>
                  <w:rFonts w:ascii="Cambria Math" w:hAnsiTheme="majorBidi" w:cstheme="majorBidi"/>
                  <w:sz w:val="24"/>
                  <w:szCs w:val="24"/>
                </w:rPr>
                <m:t>=</m:t>
              </m:r>
              <m:nary>
                <m:naryPr>
                  <m:limLoc m:val="undOvr"/>
                  <m:subHide m:val="on"/>
                  <m:supHide m:val="on"/>
                  <m:ctrlPr>
                    <w:rPr>
                      <w:rFonts w:ascii="Cambria Math" w:hAnsiTheme="majorBidi" w:cstheme="majorBidi"/>
                      <w:i/>
                      <w:sz w:val="24"/>
                      <w:szCs w:val="24"/>
                    </w:rPr>
                  </m:ctrlPr>
                </m:naryPr>
                <m:sub/>
                <m:sup/>
                <m:e>
                  <m:f>
                    <m:fPr>
                      <m:ctrlPr>
                        <w:rPr>
                          <w:rFonts w:ascii="Cambria Math" w:hAnsiTheme="majorBidi" w:cstheme="majorBidi"/>
                          <w:i/>
                          <w:sz w:val="24"/>
                          <w:szCs w:val="24"/>
                        </w:rPr>
                      </m:ctrlPr>
                    </m:fPr>
                    <m:num>
                      <m:r>
                        <w:rPr>
                          <w:rFonts w:ascii="Cambria Math" w:hAnsi="Cambria Math" w:cstheme="majorBidi"/>
                          <w:sz w:val="24"/>
                          <w:szCs w:val="24"/>
                        </w:rPr>
                        <m:t>dx</m:t>
                      </m:r>
                    </m:num>
                    <m:den>
                      <m:r>
                        <w:rPr>
                          <w:rFonts w:ascii="Cambria Math" w:hAnsi="Cambria Math" w:cstheme="majorBidi"/>
                          <w:sz w:val="24"/>
                          <w:szCs w:val="24"/>
                        </w:rPr>
                        <m:t>a</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r>
                        <w:rPr>
                          <w:rFonts w:ascii="Cambria Math" w:hAnsiTheme="majorBidi" w:cstheme="majorBidi"/>
                          <w:sz w:val="24"/>
                          <w:szCs w:val="24"/>
                        </w:rPr>
                        <m:t>+</m:t>
                      </m:r>
                      <m:r>
                        <w:rPr>
                          <w:rFonts w:ascii="Cambria Math" w:hAnsi="Cambria Math" w:cstheme="majorBidi"/>
                          <w:sz w:val="24"/>
                          <w:szCs w:val="24"/>
                        </w:rPr>
                        <m:t>bx</m:t>
                      </m:r>
                      <m:r>
                        <w:rPr>
                          <w:rFonts w:ascii="Cambria Math" w:hAnsiTheme="majorBidi" w:cstheme="majorBidi"/>
                          <w:sz w:val="24"/>
                          <w:szCs w:val="24"/>
                        </w:rPr>
                        <m:t>+</m:t>
                      </m:r>
                      <m:r>
                        <w:rPr>
                          <w:rFonts w:ascii="Cambria Math" w:hAnsi="Cambria Math" w:cstheme="majorBidi"/>
                          <w:sz w:val="24"/>
                          <w:szCs w:val="24"/>
                        </w:rPr>
                        <m:t>c</m:t>
                      </m:r>
                    </m:den>
                  </m:f>
                </m:e>
              </m:nary>
            </m:oMath>
          </w:p>
          <w:p w:rsidR="00584AEF" w:rsidRPr="00285D38" w:rsidRDefault="007265D5" w:rsidP="00FC7FF7">
            <w:pPr>
              <w:spacing w:line="276" w:lineRule="auto"/>
              <w:ind w:left="708"/>
              <w:jc w:val="both"/>
              <w:rPr>
                <w:rFonts w:asciiTheme="majorBidi" w:eastAsiaTheme="minorEastAsia" w:hAnsiTheme="majorBidi" w:cstheme="majorBidi"/>
                <w:sz w:val="24"/>
                <w:szCs w:val="24"/>
              </w:rPr>
            </w:pPr>
            <w:r w:rsidRPr="00285D38">
              <w:rPr>
                <w:rFonts w:asciiTheme="majorBidi" w:hAnsiTheme="majorBidi" w:cstheme="majorBidi"/>
                <w:sz w:val="24"/>
                <w:szCs w:val="24"/>
              </w:rPr>
              <w:t>Calcul des inté</w:t>
            </w:r>
            <w:r w:rsidR="00584AEF" w:rsidRPr="00285D38">
              <w:rPr>
                <w:rFonts w:asciiTheme="majorBidi" w:hAnsiTheme="majorBidi" w:cstheme="majorBidi"/>
                <w:sz w:val="24"/>
                <w:szCs w:val="24"/>
              </w:rPr>
              <w:t>grales du type</w:t>
            </w:r>
            <w:r w:rsidR="004F087E" w:rsidRPr="00285D38">
              <w:rPr>
                <w:rFonts w:asciiTheme="majorBidi"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I</m:t>
                  </m:r>
                </m:e>
                <m:sub>
                  <m:r>
                    <w:rPr>
                      <w:rFonts w:ascii="Cambria Math" w:hAnsiTheme="majorBidi" w:cstheme="majorBidi"/>
                      <w:sz w:val="24"/>
                      <w:szCs w:val="24"/>
                    </w:rPr>
                    <m:t>2</m:t>
                  </m:r>
                </m:sub>
              </m:sSub>
              <m:r>
                <w:rPr>
                  <w:rFonts w:ascii="Cambria Math" w:hAnsiTheme="majorBidi" w:cstheme="majorBidi"/>
                  <w:sz w:val="24"/>
                  <w:szCs w:val="24"/>
                </w:rPr>
                <m:t>=</m:t>
              </m:r>
              <m:nary>
                <m:naryPr>
                  <m:limLoc m:val="undOvr"/>
                  <m:subHide m:val="on"/>
                  <m:supHide m:val="on"/>
                  <m:ctrlPr>
                    <w:rPr>
                      <w:rFonts w:ascii="Cambria Math" w:hAnsiTheme="majorBidi" w:cstheme="majorBidi"/>
                      <w:i/>
                      <w:sz w:val="24"/>
                      <w:szCs w:val="24"/>
                    </w:rPr>
                  </m:ctrlPr>
                </m:naryPr>
                <m:sub/>
                <m:sup/>
                <m:e>
                  <m:f>
                    <m:fPr>
                      <m:ctrlPr>
                        <w:rPr>
                          <w:rFonts w:ascii="Cambria Math" w:hAnsiTheme="majorBidi" w:cstheme="majorBidi"/>
                          <w:i/>
                          <w:sz w:val="24"/>
                          <w:szCs w:val="24"/>
                        </w:rPr>
                      </m:ctrlPr>
                    </m:fPr>
                    <m:num>
                      <m:r>
                        <w:rPr>
                          <w:rFonts w:ascii="Cambria Math" w:hAnsi="Cambria Math" w:cstheme="majorBidi"/>
                          <w:sz w:val="24"/>
                          <w:szCs w:val="24"/>
                        </w:rPr>
                        <m:t>Ax</m:t>
                      </m:r>
                      <m:r>
                        <w:rPr>
                          <w:rFonts w:ascii="Cambria Math" w:hAnsiTheme="majorBidi" w:cstheme="majorBidi"/>
                          <w:sz w:val="24"/>
                          <w:szCs w:val="24"/>
                        </w:rPr>
                        <m:t>+</m:t>
                      </m:r>
                      <m:r>
                        <w:rPr>
                          <w:rFonts w:ascii="Cambria Math" w:hAnsi="Cambria Math" w:cstheme="majorBidi"/>
                          <w:sz w:val="24"/>
                          <w:szCs w:val="24"/>
                        </w:rPr>
                        <m:t>B</m:t>
                      </m:r>
                    </m:num>
                    <m:den>
                      <m:r>
                        <w:rPr>
                          <w:rFonts w:ascii="Cambria Math" w:hAnsi="Cambria Math" w:cstheme="majorBidi"/>
                          <w:sz w:val="24"/>
                          <w:szCs w:val="24"/>
                        </w:rPr>
                        <m:t>a</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r>
                        <w:rPr>
                          <w:rFonts w:ascii="Cambria Math" w:hAnsiTheme="majorBidi" w:cstheme="majorBidi"/>
                          <w:sz w:val="24"/>
                          <w:szCs w:val="24"/>
                        </w:rPr>
                        <m:t>+</m:t>
                      </m:r>
                      <m:r>
                        <w:rPr>
                          <w:rFonts w:ascii="Cambria Math" w:hAnsi="Cambria Math" w:cstheme="majorBidi"/>
                          <w:sz w:val="24"/>
                          <w:szCs w:val="24"/>
                        </w:rPr>
                        <m:t>bx</m:t>
                      </m:r>
                      <m:r>
                        <w:rPr>
                          <w:rFonts w:ascii="Cambria Math" w:hAnsiTheme="majorBidi" w:cstheme="majorBidi"/>
                          <w:sz w:val="24"/>
                          <w:szCs w:val="24"/>
                        </w:rPr>
                        <m:t>+</m:t>
                      </m:r>
                      <m:r>
                        <w:rPr>
                          <w:rFonts w:ascii="Cambria Math" w:hAnsi="Cambria Math" w:cstheme="majorBidi"/>
                          <w:sz w:val="24"/>
                          <w:szCs w:val="24"/>
                        </w:rPr>
                        <m:t>c</m:t>
                      </m:r>
                    </m:den>
                  </m:f>
                  <m:r>
                    <w:rPr>
                      <w:rFonts w:ascii="Cambria Math" w:hAnsi="Cambria Math" w:cstheme="majorBidi"/>
                      <w:sz w:val="24"/>
                      <w:szCs w:val="24"/>
                    </w:rPr>
                    <m:t>dx</m:t>
                  </m:r>
                </m:e>
              </m:nary>
            </m:oMath>
            <w:r w:rsidR="004F087E" w:rsidRPr="00285D38">
              <w:rPr>
                <w:rFonts w:asciiTheme="majorBidi" w:eastAsiaTheme="minorEastAsia" w:hAnsiTheme="majorBidi" w:cstheme="majorBidi"/>
                <w:sz w:val="24"/>
                <w:szCs w:val="24"/>
              </w:rPr>
              <w:t>.</w:t>
            </w:r>
          </w:p>
          <w:p w:rsidR="00584AEF" w:rsidRPr="00285D38" w:rsidRDefault="00584AEF" w:rsidP="00FC7FF7">
            <w:pPr>
              <w:spacing w:line="276" w:lineRule="auto"/>
              <w:ind w:left="708"/>
              <w:jc w:val="both"/>
              <w:rPr>
                <w:rFonts w:asciiTheme="majorBidi" w:eastAsiaTheme="minorEastAsia" w:hAnsiTheme="majorBidi" w:cstheme="majorBidi"/>
                <w:sz w:val="24"/>
                <w:szCs w:val="24"/>
              </w:rPr>
            </w:pPr>
            <w:r w:rsidRPr="00285D38">
              <w:rPr>
                <w:rFonts w:asciiTheme="majorBidi" w:hAnsiTheme="majorBidi" w:cstheme="majorBidi"/>
                <w:sz w:val="24"/>
                <w:szCs w:val="24"/>
              </w:rPr>
              <w:t>Calcul des int</w:t>
            </w:r>
            <w:r w:rsidR="004F087E" w:rsidRPr="00285D38">
              <w:rPr>
                <w:rFonts w:asciiTheme="majorBidi" w:hAnsiTheme="majorBidi" w:cstheme="majorBidi"/>
                <w:sz w:val="24"/>
                <w:szCs w:val="24"/>
              </w:rPr>
              <w:t>é</w:t>
            </w:r>
            <w:r w:rsidRPr="00285D38">
              <w:rPr>
                <w:rFonts w:asciiTheme="majorBidi" w:hAnsiTheme="majorBidi" w:cstheme="majorBidi"/>
                <w:sz w:val="24"/>
                <w:szCs w:val="24"/>
              </w:rPr>
              <w:t xml:space="preserve">grales du type </w:t>
            </w:r>
            <m:oMath>
              <m:sSub>
                <m:sSubPr>
                  <m:ctrlPr>
                    <w:rPr>
                      <w:rFonts w:ascii="Cambria Math" w:hAnsiTheme="majorBidi" w:cstheme="majorBidi"/>
                      <w:i/>
                      <w:sz w:val="24"/>
                      <w:szCs w:val="24"/>
                    </w:rPr>
                  </m:ctrlPr>
                </m:sSubPr>
                <m:e>
                  <m:r>
                    <w:rPr>
                      <w:rFonts w:ascii="Cambria Math" w:hAnsi="Cambria Math" w:cstheme="majorBidi"/>
                      <w:sz w:val="24"/>
                      <w:szCs w:val="24"/>
                    </w:rPr>
                    <m:t>I</m:t>
                  </m:r>
                </m:e>
                <m:sub>
                  <m:r>
                    <w:rPr>
                      <w:rFonts w:ascii="Cambria Math" w:hAnsiTheme="majorBidi" w:cstheme="majorBidi"/>
                      <w:sz w:val="24"/>
                      <w:szCs w:val="24"/>
                    </w:rPr>
                    <m:t>3</m:t>
                  </m:r>
                </m:sub>
              </m:sSub>
              <m:r>
                <w:rPr>
                  <w:rFonts w:ascii="Cambria Math" w:hAnsiTheme="majorBidi" w:cstheme="majorBidi"/>
                  <w:sz w:val="24"/>
                  <w:szCs w:val="24"/>
                </w:rPr>
                <m:t>=</m:t>
              </m:r>
              <m:nary>
                <m:naryPr>
                  <m:limLoc m:val="undOvr"/>
                  <m:subHide m:val="on"/>
                  <m:supHide m:val="on"/>
                  <m:ctrlPr>
                    <w:rPr>
                      <w:rFonts w:ascii="Cambria Math" w:hAnsiTheme="majorBidi" w:cstheme="majorBidi"/>
                      <w:i/>
                      <w:sz w:val="24"/>
                      <w:szCs w:val="24"/>
                    </w:rPr>
                  </m:ctrlPr>
                </m:naryPr>
                <m:sub/>
                <m:sup/>
                <m:e>
                  <m:f>
                    <m:fPr>
                      <m:ctrlPr>
                        <w:rPr>
                          <w:rFonts w:ascii="Cambria Math" w:hAnsiTheme="majorBidi" w:cstheme="majorBidi"/>
                          <w:i/>
                          <w:sz w:val="24"/>
                          <w:szCs w:val="24"/>
                        </w:rPr>
                      </m:ctrlPr>
                    </m:fPr>
                    <m:num>
                      <m:r>
                        <w:rPr>
                          <w:rFonts w:ascii="Cambria Math" w:hAnsi="Cambria Math" w:cstheme="majorBidi"/>
                          <w:sz w:val="24"/>
                          <w:szCs w:val="24"/>
                        </w:rPr>
                        <m:t>dx</m:t>
                      </m:r>
                    </m:num>
                    <m:den>
                      <m:rad>
                        <m:radPr>
                          <m:degHide m:val="on"/>
                          <m:ctrlPr>
                            <w:rPr>
                              <w:rFonts w:ascii="Cambria Math" w:hAnsiTheme="majorBidi" w:cstheme="majorBidi"/>
                              <w:i/>
                              <w:sz w:val="24"/>
                              <w:szCs w:val="24"/>
                            </w:rPr>
                          </m:ctrlPr>
                        </m:radPr>
                        <m:deg/>
                        <m:e>
                          <m:r>
                            <w:rPr>
                              <w:rFonts w:ascii="Cambria Math" w:hAnsi="Cambria Math" w:cstheme="majorBidi"/>
                              <w:sz w:val="24"/>
                              <w:szCs w:val="24"/>
                            </w:rPr>
                            <m:t>a</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r>
                            <w:rPr>
                              <w:rFonts w:ascii="Cambria Math" w:hAnsiTheme="majorBidi" w:cstheme="majorBidi"/>
                              <w:sz w:val="24"/>
                              <w:szCs w:val="24"/>
                            </w:rPr>
                            <m:t>+</m:t>
                          </m:r>
                          <m:r>
                            <w:rPr>
                              <w:rFonts w:ascii="Cambria Math" w:hAnsi="Cambria Math" w:cstheme="majorBidi"/>
                              <w:sz w:val="24"/>
                              <w:szCs w:val="24"/>
                            </w:rPr>
                            <m:t>bx</m:t>
                          </m:r>
                          <m:r>
                            <w:rPr>
                              <w:rFonts w:ascii="Cambria Math" w:hAnsiTheme="majorBidi" w:cstheme="majorBidi"/>
                              <w:sz w:val="24"/>
                              <w:szCs w:val="24"/>
                            </w:rPr>
                            <m:t>+</m:t>
                          </m:r>
                          <m:r>
                            <w:rPr>
                              <w:rFonts w:ascii="Cambria Math" w:hAnsi="Cambria Math" w:cstheme="majorBidi"/>
                              <w:sz w:val="24"/>
                              <w:szCs w:val="24"/>
                            </w:rPr>
                            <m:t>c</m:t>
                          </m:r>
                        </m:e>
                      </m:rad>
                    </m:den>
                  </m:f>
                </m:e>
              </m:nary>
              <m:r>
                <w:rPr>
                  <w:rFonts w:ascii="Cambria Math" w:hAnsiTheme="majorBidi" w:cstheme="majorBidi"/>
                  <w:sz w:val="24"/>
                  <w:szCs w:val="24"/>
                </w:rPr>
                <m:t xml:space="preserve"> .</m:t>
              </m:r>
            </m:oMath>
          </w:p>
          <w:p w:rsidR="00584AEF" w:rsidRPr="00285D38" w:rsidRDefault="004F087E" w:rsidP="00FC7FF7">
            <w:pPr>
              <w:spacing w:line="276" w:lineRule="auto"/>
              <w:ind w:left="708"/>
              <w:jc w:val="both"/>
              <w:rPr>
                <w:rFonts w:asciiTheme="majorBidi" w:eastAsiaTheme="minorEastAsia" w:hAnsiTheme="majorBidi" w:cstheme="majorBidi"/>
                <w:sz w:val="24"/>
                <w:szCs w:val="24"/>
              </w:rPr>
            </w:pPr>
            <w:r w:rsidRPr="00285D38">
              <w:rPr>
                <w:rFonts w:asciiTheme="majorBidi" w:hAnsiTheme="majorBidi" w:cstheme="majorBidi"/>
                <w:sz w:val="24"/>
                <w:szCs w:val="24"/>
              </w:rPr>
              <w:t>Calcul des inté</w:t>
            </w:r>
            <w:r w:rsidR="00584AEF" w:rsidRPr="00285D38">
              <w:rPr>
                <w:rFonts w:asciiTheme="majorBidi" w:hAnsiTheme="majorBidi" w:cstheme="majorBidi"/>
                <w:sz w:val="24"/>
                <w:szCs w:val="24"/>
              </w:rPr>
              <w:t xml:space="preserve">grales du type </w:t>
            </w:r>
            <m:oMath>
              <m:sSub>
                <m:sSubPr>
                  <m:ctrlPr>
                    <w:rPr>
                      <w:rFonts w:ascii="Cambria Math" w:hAnsiTheme="majorBidi" w:cstheme="majorBidi"/>
                      <w:i/>
                      <w:sz w:val="24"/>
                      <w:szCs w:val="24"/>
                    </w:rPr>
                  </m:ctrlPr>
                </m:sSubPr>
                <m:e>
                  <m:r>
                    <w:rPr>
                      <w:rFonts w:ascii="Cambria Math" w:hAnsi="Cambria Math" w:cstheme="majorBidi"/>
                      <w:sz w:val="24"/>
                      <w:szCs w:val="24"/>
                    </w:rPr>
                    <m:t>I</m:t>
                  </m:r>
                </m:e>
                <m:sub>
                  <m:r>
                    <w:rPr>
                      <w:rFonts w:ascii="Cambria Math" w:hAnsiTheme="majorBidi" w:cstheme="majorBidi"/>
                      <w:sz w:val="24"/>
                      <w:szCs w:val="24"/>
                    </w:rPr>
                    <m:t>4</m:t>
                  </m:r>
                </m:sub>
              </m:sSub>
              <m:r>
                <w:rPr>
                  <w:rFonts w:ascii="Cambria Math" w:hAnsiTheme="majorBidi" w:cstheme="majorBidi"/>
                  <w:sz w:val="24"/>
                  <w:szCs w:val="24"/>
                </w:rPr>
                <m:t>=</m:t>
              </m:r>
              <m:nary>
                <m:naryPr>
                  <m:limLoc m:val="undOvr"/>
                  <m:subHide m:val="on"/>
                  <m:supHide m:val="on"/>
                  <m:ctrlPr>
                    <w:rPr>
                      <w:rFonts w:ascii="Cambria Math" w:hAnsiTheme="majorBidi" w:cstheme="majorBidi"/>
                      <w:i/>
                      <w:sz w:val="24"/>
                      <w:szCs w:val="24"/>
                    </w:rPr>
                  </m:ctrlPr>
                </m:naryPr>
                <m:sub/>
                <m:sup/>
                <m:e>
                  <m:f>
                    <m:fPr>
                      <m:ctrlPr>
                        <w:rPr>
                          <w:rFonts w:ascii="Cambria Math" w:hAnsiTheme="majorBidi" w:cstheme="majorBidi"/>
                          <w:i/>
                          <w:sz w:val="24"/>
                          <w:szCs w:val="24"/>
                        </w:rPr>
                      </m:ctrlPr>
                    </m:fPr>
                    <m:num>
                      <m:r>
                        <w:rPr>
                          <w:rFonts w:ascii="Cambria Math" w:hAnsi="Cambria Math" w:cstheme="majorBidi"/>
                          <w:sz w:val="24"/>
                          <w:szCs w:val="24"/>
                        </w:rPr>
                        <m:t>Ax</m:t>
                      </m:r>
                      <m:r>
                        <w:rPr>
                          <w:rFonts w:ascii="Cambria Math" w:hAnsiTheme="majorBidi" w:cstheme="majorBidi"/>
                          <w:sz w:val="24"/>
                          <w:szCs w:val="24"/>
                        </w:rPr>
                        <m:t>+</m:t>
                      </m:r>
                      <m:r>
                        <w:rPr>
                          <w:rFonts w:ascii="Cambria Math" w:hAnsi="Cambria Math" w:cstheme="majorBidi"/>
                          <w:sz w:val="24"/>
                          <w:szCs w:val="24"/>
                        </w:rPr>
                        <m:t>B</m:t>
                      </m:r>
                    </m:num>
                    <m:den>
                      <m:rad>
                        <m:radPr>
                          <m:degHide m:val="on"/>
                          <m:ctrlPr>
                            <w:rPr>
                              <w:rFonts w:ascii="Cambria Math" w:hAnsiTheme="majorBidi" w:cstheme="majorBidi"/>
                              <w:i/>
                              <w:sz w:val="24"/>
                              <w:szCs w:val="24"/>
                            </w:rPr>
                          </m:ctrlPr>
                        </m:radPr>
                        <m:deg/>
                        <m:e>
                          <m:r>
                            <w:rPr>
                              <w:rFonts w:ascii="Cambria Math" w:hAnsi="Cambria Math" w:cstheme="majorBidi"/>
                              <w:sz w:val="24"/>
                              <w:szCs w:val="24"/>
                            </w:rPr>
                            <m:t>a</m:t>
                          </m:r>
                          <m:sSup>
                            <m:sSupPr>
                              <m:ctrlPr>
                                <w:rPr>
                                  <w:rFonts w:ascii="Cambria Math" w:hAnsiTheme="majorBidi" w:cstheme="majorBidi"/>
                                  <w:i/>
                                  <w:sz w:val="24"/>
                                  <w:szCs w:val="24"/>
                                </w:rPr>
                              </m:ctrlPr>
                            </m:sSupPr>
                            <m:e>
                              <m:r>
                                <w:rPr>
                                  <w:rFonts w:ascii="Cambria Math" w:hAnsi="Cambria Math" w:cstheme="majorBidi"/>
                                  <w:sz w:val="24"/>
                                  <w:szCs w:val="24"/>
                                </w:rPr>
                                <m:t>x</m:t>
                              </m:r>
                            </m:e>
                            <m:sup>
                              <m:r>
                                <w:rPr>
                                  <w:rFonts w:ascii="Cambria Math" w:hAnsiTheme="majorBidi" w:cstheme="majorBidi"/>
                                  <w:sz w:val="24"/>
                                  <w:szCs w:val="24"/>
                                </w:rPr>
                                <m:t>2</m:t>
                              </m:r>
                            </m:sup>
                          </m:sSup>
                          <m:r>
                            <w:rPr>
                              <w:rFonts w:ascii="Cambria Math" w:hAnsiTheme="majorBidi" w:cstheme="majorBidi"/>
                              <w:sz w:val="24"/>
                              <w:szCs w:val="24"/>
                            </w:rPr>
                            <m:t>+</m:t>
                          </m:r>
                          <m:r>
                            <w:rPr>
                              <w:rFonts w:ascii="Cambria Math" w:hAnsi="Cambria Math" w:cstheme="majorBidi"/>
                              <w:sz w:val="24"/>
                              <w:szCs w:val="24"/>
                            </w:rPr>
                            <m:t>bx</m:t>
                          </m:r>
                          <m:r>
                            <w:rPr>
                              <w:rFonts w:ascii="Cambria Math" w:hAnsiTheme="majorBidi" w:cstheme="majorBidi"/>
                              <w:sz w:val="24"/>
                              <w:szCs w:val="24"/>
                            </w:rPr>
                            <m:t>+</m:t>
                          </m:r>
                          <m:r>
                            <w:rPr>
                              <w:rFonts w:ascii="Cambria Math" w:hAnsi="Cambria Math" w:cstheme="majorBidi"/>
                              <w:sz w:val="24"/>
                              <w:szCs w:val="24"/>
                            </w:rPr>
                            <m:t>c</m:t>
                          </m:r>
                        </m:e>
                      </m:rad>
                    </m:den>
                  </m:f>
                  <m:r>
                    <w:rPr>
                      <w:rFonts w:ascii="Cambria Math" w:hAnsi="Cambria Math" w:cstheme="majorBidi"/>
                      <w:sz w:val="24"/>
                      <w:szCs w:val="24"/>
                    </w:rPr>
                    <m:t>dx</m:t>
                  </m:r>
                  <m:r>
                    <w:rPr>
                      <w:rFonts w:ascii="Cambria Math" w:hAnsiTheme="majorBidi" w:cstheme="majorBidi"/>
                      <w:sz w:val="24"/>
                      <w:szCs w:val="24"/>
                    </w:rPr>
                    <m:t>.</m:t>
                  </m:r>
                </m:e>
              </m:nary>
            </m:oMath>
          </w:p>
          <w:p w:rsidR="00584AEF" w:rsidRPr="00285D38" w:rsidRDefault="00584AEF" w:rsidP="00FC7FF7">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Fractions rationnelles. Fractions rationnelles élémentaires et leur intégration. Eléments simples du type I, II, III et IV. Intégration des éléments simples de type I. Intégration des éléments simples de type II. Intégration des éléments simples de type III</w:t>
            </w:r>
          </w:p>
          <w:p w:rsidR="00584AEF" w:rsidRPr="00285D38" w:rsidRDefault="00584AEF" w:rsidP="00FC7FF7">
            <w:pPr>
              <w:spacing w:line="276" w:lineRule="auto"/>
              <w:ind w:left="708"/>
              <w:jc w:val="both"/>
              <w:rPr>
                <w:rFonts w:asciiTheme="majorBidi" w:hAnsiTheme="majorBidi" w:cstheme="majorBidi"/>
                <w:sz w:val="24"/>
                <w:szCs w:val="24"/>
              </w:rPr>
            </w:pPr>
            <w:r w:rsidRPr="00285D38">
              <w:rPr>
                <w:rFonts w:asciiTheme="majorBidi" w:hAnsiTheme="majorBidi" w:cstheme="majorBidi"/>
                <w:sz w:val="24"/>
                <w:szCs w:val="24"/>
              </w:rPr>
              <w:t>Intégration d</w:t>
            </w:r>
            <w:r w:rsidR="004F087E" w:rsidRPr="00285D38">
              <w:rPr>
                <w:rFonts w:asciiTheme="majorBidi" w:hAnsiTheme="majorBidi" w:cstheme="majorBidi"/>
                <w:sz w:val="24"/>
                <w:szCs w:val="24"/>
              </w:rPr>
              <w:t>es éléments simples de type IV. Dé</w:t>
            </w:r>
            <w:r w:rsidR="00DE511F" w:rsidRPr="00285D38">
              <w:rPr>
                <w:rFonts w:asciiTheme="majorBidi" w:hAnsiTheme="majorBidi" w:cstheme="majorBidi"/>
                <w:sz w:val="24"/>
                <w:szCs w:val="24"/>
              </w:rPr>
              <w:t>composi</w:t>
            </w:r>
            <w:r w:rsidRPr="00285D38">
              <w:rPr>
                <w:rFonts w:asciiTheme="majorBidi" w:hAnsiTheme="majorBidi" w:cstheme="majorBidi"/>
                <w:sz w:val="24"/>
                <w:szCs w:val="24"/>
              </w:rPr>
              <w:t>tion</w:t>
            </w:r>
            <w:r w:rsidR="004F087E" w:rsidRPr="00285D38">
              <w:rPr>
                <w:rFonts w:asciiTheme="majorBidi" w:hAnsiTheme="majorBidi" w:cstheme="majorBidi"/>
                <w:sz w:val="24"/>
                <w:szCs w:val="24"/>
              </w:rPr>
              <w:t xml:space="preserve"> </w:t>
            </w:r>
            <w:r w:rsidRPr="00285D38">
              <w:rPr>
                <w:rFonts w:asciiTheme="majorBidi" w:hAnsiTheme="majorBidi" w:cstheme="majorBidi"/>
                <w:sz w:val="24"/>
                <w:szCs w:val="24"/>
              </w:rPr>
              <w:t>des fractions rationnelles en éléments simples. Intégration des fractions rationnelles</w:t>
            </w:r>
            <w:r w:rsidR="00ED482B" w:rsidRPr="00285D38">
              <w:rPr>
                <w:rFonts w:asciiTheme="majorBidi" w:hAnsiTheme="majorBidi" w:cstheme="majorBidi"/>
                <w:sz w:val="24"/>
                <w:szCs w:val="24"/>
              </w:rPr>
              <w:t xml:space="preserve">. </w:t>
            </w:r>
            <w:r w:rsidRPr="00285D38">
              <w:rPr>
                <w:rFonts w:asciiTheme="majorBidi" w:hAnsiTheme="majorBidi" w:cstheme="majorBidi"/>
                <w:sz w:val="24"/>
                <w:szCs w:val="24"/>
              </w:rPr>
              <w:t>Intégration des fonctions trigonométriques</w:t>
            </w:r>
            <w:r w:rsidR="0041590A" w:rsidRPr="00285D38">
              <w:rPr>
                <w:rFonts w:asciiTheme="majorBidi" w:hAnsiTheme="majorBidi" w:cstheme="majorBidi"/>
                <w:sz w:val="24"/>
                <w:szCs w:val="24"/>
              </w:rPr>
              <w:t>.</w:t>
            </w:r>
          </w:p>
        </w:tc>
      </w:tr>
    </w:tbl>
    <w:p w:rsidR="00662331" w:rsidRDefault="00662331" w:rsidP="00285D38">
      <w:pPr>
        <w:spacing w:after="0"/>
        <w:jc w:val="both"/>
        <w:rPr>
          <w:rFonts w:asciiTheme="majorBidi" w:hAnsiTheme="majorBidi" w:cstheme="majorBidi"/>
          <w:sz w:val="24"/>
          <w:szCs w:val="24"/>
        </w:rPr>
      </w:pPr>
    </w:p>
    <w:p w:rsidR="00373264" w:rsidRDefault="00373264" w:rsidP="00285D38">
      <w:pPr>
        <w:spacing w:after="0"/>
        <w:jc w:val="both"/>
        <w:rPr>
          <w:rFonts w:asciiTheme="majorBidi" w:hAnsiTheme="majorBidi" w:cstheme="majorBidi"/>
          <w:sz w:val="24"/>
          <w:szCs w:val="24"/>
        </w:rPr>
      </w:pPr>
    </w:p>
    <w:p w:rsidR="00373264" w:rsidRDefault="00373264" w:rsidP="00285D38">
      <w:pPr>
        <w:spacing w:after="0"/>
        <w:jc w:val="both"/>
        <w:rPr>
          <w:rFonts w:asciiTheme="majorBidi" w:hAnsiTheme="majorBidi" w:cstheme="majorBidi"/>
          <w:sz w:val="24"/>
          <w:szCs w:val="24"/>
        </w:rPr>
      </w:pPr>
    </w:p>
    <w:p w:rsidR="00373264" w:rsidRDefault="00373264" w:rsidP="00285D38">
      <w:pPr>
        <w:spacing w:after="0"/>
        <w:jc w:val="both"/>
        <w:rPr>
          <w:rFonts w:asciiTheme="majorBidi" w:hAnsiTheme="majorBidi" w:cstheme="majorBidi"/>
          <w:sz w:val="24"/>
          <w:szCs w:val="24"/>
        </w:rPr>
      </w:pPr>
    </w:p>
    <w:p w:rsidR="00373264" w:rsidRDefault="00373264" w:rsidP="00285D38">
      <w:pPr>
        <w:spacing w:after="0"/>
        <w:jc w:val="both"/>
        <w:rPr>
          <w:rFonts w:asciiTheme="majorBidi" w:hAnsiTheme="majorBidi" w:cstheme="majorBidi"/>
          <w:sz w:val="24"/>
          <w:szCs w:val="24"/>
        </w:rPr>
      </w:pPr>
    </w:p>
    <w:p w:rsidR="00373264" w:rsidRDefault="00373264" w:rsidP="00285D38">
      <w:pPr>
        <w:spacing w:after="0"/>
        <w:jc w:val="both"/>
        <w:rPr>
          <w:rFonts w:asciiTheme="majorBidi" w:hAnsiTheme="majorBidi" w:cstheme="majorBidi"/>
          <w:sz w:val="24"/>
          <w:szCs w:val="24"/>
        </w:rPr>
      </w:pPr>
    </w:p>
    <w:p w:rsidR="00373264" w:rsidRDefault="00373264" w:rsidP="00285D38">
      <w:pPr>
        <w:spacing w:after="0"/>
        <w:jc w:val="both"/>
        <w:rPr>
          <w:rFonts w:asciiTheme="majorBidi" w:hAnsiTheme="majorBidi" w:cstheme="majorBidi"/>
          <w:sz w:val="24"/>
          <w:szCs w:val="24"/>
        </w:rPr>
      </w:pPr>
    </w:p>
    <w:p w:rsidR="00373264" w:rsidRDefault="00373264" w:rsidP="00285D38">
      <w:pPr>
        <w:spacing w:after="0"/>
        <w:jc w:val="both"/>
        <w:rPr>
          <w:rFonts w:asciiTheme="majorBidi" w:hAnsiTheme="majorBidi" w:cstheme="majorBidi"/>
          <w:sz w:val="24"/>
          <w:szCs w:val="24"/>
        </w:rPr>
      </w:pPr>
    </w:p>
    <w:p w:rsidR="00373264" w:rsidRPr="00285D38" w:rsidRDefault="00373264" w:rsidP="00285D38">
      <w:pPr>
        <w:spacing w:after="0"/>
        <w:jc w:val="both"/>
        <w:rPr>
          <w:rFonts w:asciiTheme="majorBidi" w:hAnsiTheme="majorBidi" w:cstheme="majorBidi"/>
          <w:sz w:val="24"/>
          <w:szCs w:val="24"/>
        </w:rPr>
      </w:pPr>
    </w:p>
    <w:tbl>
      <w:tblPr>
        <w:tblStyle w:val="Grilledutableau"/>
        <w:tblW w:w="5264" w:type="dxa"/>
        <w:jc w:val="center"/>
        <w:tblLook w:val="04A0"/>
      </w:tblPr>
      <w:tblGrid>
        <w:gridCol w:w="1316"/>
        <w:gridCol w:w="1316"/>
        <w:gridCol w:w="1316"/>
        <w:gridCol w:w="1316"/>
      </w:tblGrid>
      <w:tr w:rsidR="00ED482B" w:rsidRPr="00285D38" w:rsidTr="00373264">
        <w:trPr>
          <w:jc w:val="center"/>
        </w:trPr>
        <w:tc>
          <w:tcPr>
            <w:tcW w:w="1316" w:type="dxa"/>
            <w:vAlign w:val="center"/>
          </w:tcPr>
          <w:p w:rsidR="00ED482B" w:rsidRPr="00285D38" w:rsidRDefault="00ED482B" w:rsidP="00373264">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lastRenderedPageBreak/>
              <w:t>Chap.6</w:t>
            </w:r>
          </w:p>
        </w:tc>
        <w:tc>
          <w:tcPr>
            <w:tcW w:w="1316" w:type="dxa"/>
            <w:vAlign w:val="center"/>
          </w:tcPr>
          <w:p w:rsidR="00ED482B" w:rsidRPr="00285D38" w:rsidRDefault="00ED482B" w:rsidP="00373264">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Cours</w:t>
            </w:r>
          </w:p>
        </w:tc>
        <w:tc>
          <w:tcPr>
            <w:tcW w:w="1316" w:type="dxa"/>
            <w:vAlign w:val="center"/>
          </w:tcPr>
          <w:p w:rsidR="00ED482B" w:rsidRPr="00285D38" w:rsidRDefault="00ED482B" w:rsidP="00373264">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TD</w:t>
            </w:r>
          </w:p>
        </w:tc>
        <w:tc>
          <w:tcPr>
            <w:tcW w:w="1316" w:type="dxa"/>
            <w:vAlign w:val="center"/>
          </w:tcPr>
          <w:p w:rsidR="00ED482B" w:rsidRPr="00285D38" w:rsidRDefault="00ED482B" w:rsidP="00373264">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Total</w:t>
            </w:r>
          </w:p>
        </w:tc>
      </w:tr>
      <w:tr w:rsidR="00ED482B" w:rsidRPr="00285D38" w:rsidTr="00373264">
        <w:trPr>
          <w:jc w:val="center"/>
        </w:trPr>
        <w:tc>
          <w:tcPr>
            <w:tcW w:w="1316" w:type="dxa"/>
            <w:vAlign w:val="center"/>
          </w:tcPr>
          <w:p w:rsidR="00ED482B" w:rsidRPr="00285D38" w:rsidRDefault="00ED482B" w:rsidP="00373264">
            <w:pPr>
              <w:spacing w:line="276" w:lineRule="auto"/>
              <w:jc w:val="center"/>
              <w:rPr>
                <w:rFonts w:asciiTheme="majorBidi" w:hAnsiTheme="majorBidi" w:cstheme="majorBidi"/>
                <w:b/>
                <w:bCs/>
                <w:sz w:val="24"/>
                <w:szCs w:val="24"/>
              </w:rPr>
            </w:pPr>
            <w:r w:rsidRPr="00285D38">
              <w:rPr>
                <w:rFonts w:asciiTheme="majorBidi" w:hAnsiTheme="majorBidi" w:cstheme="majorBidi"/>
                <w:b/>
                <w:bCs/>
                <w:sz w:val="24"/>
                <w:szCs w:val="24"/>
              </w:rPr>
              <w:t>V H</w:t>
            </w:r>
          </w:p>
        </w:tc>
        <w:tc>
          <w:tcPr>
            <w:tcW w:w="1316" w:type="dxa"/>
            <w:vAlign w:val="center"/>
          </w:tcPr>
          <w:p w:rsidR="00ED482B" w:rsidRPr="00285D38" w:rsidRDefault="00ED482B" w:rsidP="00373264">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03h00</w:t>
            </w:r>
          </w:p>
        </w:tc>
        <w:tc>
          <w:tcPr>
            <w:tcW w:w="1316" w:type="dxa"/>
            <w:vAlign w:val="center"/>
          </w:tcPr>
          <w:p w:rsidR="00ED482B" w:rsidRPr="00285D38" w:rsidRDefault="00ED482B" w:rsidP="00373264">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03h00</w:t>
            </w:r>
          </w:p>
        </w:tc>
        <w:tc>
          <w:tcPr>
            <w:tcW w:w="1316" w:type="dxa"/>
            <w:vAlign w:val="center"/>
          </w:tcPr>
          <w:p w:rsidR="00ED482B" w:rsidRPr="00285D38" w:rsidRDefault="00ED482B" w:rsidP="00373264">
            <w:pPr>
              <w:spacing w:line="276" w:lineRule="auto"/>
              <w:jc w:val="center"/>
              <w:rPr>
                <w:rFonts w:asciiTheme="majorBidi" w:hAnsiTheme="majorBidi" w:cstheme="majorBidi"/>
                <w:sz w:val="24"/>
                <w:szCs w:val="24"/>
              </w:rPr>
            </w:pPr>
            <w:r w:rsidRPr="00285D38">
              <w:rPr>
                <w:rFonts w:asciiTheme="majorBidi" w:hAnsiTheme="majorBidi" w:cstheme="majorBidi"/>
                <w:sz w:val="24"/>
                <w:szCs w:val="24"/>
              </w:rPr>
              <w:t>06h00</w:t>
            </w:r>
          </w:p>
        </w:tc>
      </w:tr>
    </w:tbl>
    <w:p w:rsidR="004F087E" w:rsidRPr="00285D38" w:rsidRDefault="004F087E"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4F087E" w:rsidRPr="00285D38" w:rsidTr="007F492E">
        <w:trPr>
          <w:trHeight w:val="397"/>
        </w:trPr>
        <w:tc>
          <w:tcPr>
            <w:tcW w:w="9000" w:type="dxa"/>
            <w:vAlign w:val="center"/>
          </w:tcPr>
          <w:p w:rsidR="004F087E" w:rsidRPr="00EB6A3F" w:rsidRDefault="004F087E" w:rsidP="00EB6A3F">
            <w:pPr>
              <w:rPr>
                <w:rFonts w:cstheme="minorHAnsi"/>
              </w:rPr>
            </w:pPr>
            <w:r w:rsidRPr="00285D38">
              <w:rPr>
                <w:rFonts w:asciiTheme="majorBidi" w:hAnsiTheme="majorBidi" w:cstheme="majorBidi"/>
                <w:b/>
                <w:bCs/>
                <w:sz w:val="24"/>
                <w:szCs w:val="24"/>
                <w:u w:val="single"/>
              </w:rPr>
              <w:t>Pré requis :</w:t>
            </w:r>
            <w:r w:rsidR="00EB6A3F">
              <w:rPr>
                <w:rFonts w:cstheme="minorHAnsi"/>
              </w:rPr>
              <w:t xml:space="preserve"> Propriétés des </w:t>
            </w:r>
            <w:r w:rsidR="00EB6A3F" w:rsidRPr="006164AB">
              <w:rPr>
                <w:rFonts w:cstheme="minorHAnsi"/>
              </w:rPr>
              <w:t>fonctions continues strictement monotones</w:t>
            </w:r>
            <w:r w:rsidR="00EB6A3F">
              <w:rPr>
                <w:rFonts w:cstheme="minorHAnsi"/>
              </w:rPr>
              <w:t>. Théorèmes des fonctions réciproques.</w:t>
            </w:r>
          </w:p>
          <w:p w:rsidR="004F087E" w:rsidRPr="00285D38" w:rsidRDefault="004F087E" w:rsidP="00285D38">
            <w:pPr>
              <w:pStyle w:val="Paragraphedeliste"/>
              <w:numPr>
                <w:ilvl w:val="0"/>
                <w:numId w:val="5"/>
              </w:numPr>
              <w:spacing w:line="276" w:lineRule="auto"/>
              <w:ind w:left="0"/>
              <w:jc w:val="both"/>
              <w:rPr>
                <w:rFonts w:asciiTheme="majorBidi" w:hAnsiTheme="majorBidi" w:cstheme="majorBidi"/>
                <w:sz w:val="24"/>
                <w:szCs w:val="24"/>
              </w:rPr>
            </w:pPr>
          </w:p>
        </w:tc>
      </w:tr>
    </w:tbl>
    <w:p w:rsidR="004F087E" w:rsidRPr="00285D38" w:rsidRDefault="004F087E"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4F087E" w:rsidRPr="00285D38" w:rsidTr="007F492E">
        <w:tc>
          <w:tcPr>
            <w:tcW w:w="9000" w:type="dxa"/>
          </w:tcPr>
          <w:p w:rsidR="004F087E" w:rsidRPr="00285D38" w:rsidRDefault="004F087E" w:rsidP="00285D38">
            <w:pPr>
              <w:spacing w:line="276" w:lineRule="auto"/>
              <w:jc w:val="both"/>
              <w:rPr>
                <w:rFonts w:asciiTheme="majorBidi" w:hAnsiTheme="majorBidi" w:cstheme="majorBidi"/>
                <w:sz w:val="24"/>
                <w:szCs w:val="24"/>
              </w:rPr>
            </w:pPr>
            <w:r w:rsidRPr="00285D38">
              <w:rPr>
                <w:rFonts w:asciiTheme="majorBidi" w:hAnsiTheme="majorBidi" w:cstheme="majorBidi"/>
                <w:b/>
                <w:bCs/>
                <w:sz w:val="24"/>
                <w:szCs w:val="24"/>
                <w:u w:val="single"/>
              </w:rPr>
              <w:t>Objectifs :</w:t>
            </w:r>
          </w:p>
          <w:p w:rsidR="004F087E" w:rsidRPr="00285D38" w:rsidRDefault="004F087E" w:rsidP="00285D38">
            <w:pPr>
              <w:spacing w:line="276" w:lineRule="auto"/>
              <w:jc w:val="both"/>
              <w:rPr>
                <w:rFonts w:asciiTheme="majorBidi" w:hAnsiTheme="majorBidi" w:cstheme="majorBidi"/>
                <w:sz w:val="24"/>
                <w:szCs w:val="24"/>
              </w:rPr>
            </w:pPr>
            <w:r w:rsidRPr="00285D38">
              <w:rPr>
                <w:rFonts w:asciiTheme="majorBidi" w:hAnsiTheme="majorBidi" w:cstheme="majorBidi"/>
                <w:sz w:val="24"/>
                <w:szCs w:val="24"/>
              </w:rPr>
              <w:t>Ce chapitre introduit les fonctions élémentaires ou usuelles et leurs réciproques:</w:t>
            </w:r>
            <w:r w:rsidR="00982FC6" w:rsidRPr="00285D38">
              <w:rPr>
                <w:rFonts w:asciiTheme="majorBidi" w:hAnsiTheme="majorBidi" w:cstheme="majorBidi"/>
                <w:sz w:val="24"/>
                <w:szCs w:val="24"/>
              </w:rPr>
              <w:t xml:space="preserve"> </w:t>
            </w:r>
            <m:oMath>
              <m:func>
                <m:funcPr>
                  <m:ctrlPr>
                    <w:rPr>
                      <w:rFonts w:ascii="Cambria Math" w:hAnsiTheme="majorBidi" w:cstheme="majorBidi"/>
                      <w:i/>
                      <w:sz w:val="24"/>
                      <w:szCs w:val="24"/>
                    </w:rPr>
                  </m:ctrlPr>
                </m:funcPr>
                <m:fName>
                  <m:r>
                    <m:rPr>
                      <m:sty m:val="p"/>
                    </m:rPr>
                    <w:rPr>
                      <w:rFonts w:ascii="Cambria Math" w:hAnsiTheme="majorBidi" w:cstheme="majorBidi"/>
                      <w:sz w:val="24"/>
                      <w:szCs w:val="24"/>
                    </w:rPr>
                    <m:t>ln</m:t>
                  </m:r>
                </m:fName>
                <m:e>
                  <m:r>
                    <w:rPr>
                      <w:rFonts w:ascii="Cambria Math" w:hAnsi="Cambria Math" w:cstheme="majorBidi"/>
                      <w:sz w:val="24"/>
                      <w:szCs w:val="24"/>
                    </w:rPr>
                    <m:t>x</m:t>
                  </m:r>
                  <m:r>
                    <w:rPr>
                      <w:rFonts w:ascii="Cambria Math" w:hAnsiTheme="majorBidi" w:cstheme="majorBidi"/>
                      <w:sz w:val="24"/>
                      <w:szCs w:val="24"/>
                    </w:rPr>
                    <m:t xml:space="preserve">, </m:t>
                  </m:r>
                  <m:sSup>
                    <m:sSupPr>
                      <m:ctrlPr>
                        <w:rPr>
                          <w:rFonts w:ascii="Cambria Math" w:hAnsiTheme="majorBidi"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x</m:t>
                      </m:r>
                    </m:sup>
                  </m:sSup>
                  <m:r>
                    <w:rPr>
                      <w:rFonts w:ascii="Cambria Math" w:hAnsiTheme="majorBidi" w:cstheme="majorBidi"/>
                      <w:sz w:val="24"/>
                      <w:szCs w:val="24"/>
                    </w:rPr>
                    <m:t>,</m:t>
                  </m:r>
                  <m:r>
                    <w:rPr>
                      <w:rFonts w:asciiTheme="majorBidi" w:hAnsiTheme="majorBidi" w:cstheme="majorBidi"/>
                      <w:sz w:val="24"/>
                      <w:szCs w:val="24"/>
                    </w:rPr>
                    <m:t>…</m:t>
                  </m:r>
                </m:e>
              </m:func>
            </m:oMath>
            <w:r w:rsidR="00982FC6" w:rsidRPr="00285D38">
              <w:rPr>
                <w:rFonts w:asciiTheme="majorBidi" w:hAnsiTheme="majorBidi" w:cstheme="majorBidi"/>
                <w:sz w:val="24"/>
                <w:szCs w:val="24"/>
              </w:rPr>
              <w:t xml:space="preserve"> </w:t>
            </w:r>
          </w:p>
          <w:p w:rsidR="00DE511F" w:rsidRPr="00285D38" w:rsidRDefault="004F087E" w:rsidP="00285D38">
            <w:pPr>
              <w:spacing w:line="276" w:lineRule="auto"/>
              <w:jc w:val="both"/>
              <w:rPr>
                <w:rFonts w:asciiTheme="majorBidi" w:hAnsiTheme="majorBidi" w:cstheme="majorBidi"/>
                <w:sz w:val="24"/>
                <w:szCs w:val="24"/>
              </w:rPr>
            </w:pPr>
            <w:r w:rsidRPr="00285D38">
              <w:rPr>
                <w:rFonts w:asciiTheme="majorBidi" w:hAnsiTheme="majorBidi" w:cstheme="majorBidi"/>
                <w:sz w:val="24"/>
                <w:szCs w:val="24"/>
              </w:rPr>
              <w:t xml:space="preserve">On peut définir la fonction </w:t>
            </w:r>
            <m:oMath>
              <m:func>
                <m:funcPr>
                  <m:ctrlPr>
                    <w:rPr>
                      <w:rFonts w:ascii="Cambria Math" w:hAnsiTheme="majorBidi" w:cstheme="majorBidi"/>
                      <w:i/>
                      <w:sz w:val="24"/>
                      <w:szCs w:val="24"/>
                    </w:rPr>
                  </m:ctrlPr>
                </m:funcPr>
                <m:fName>
                  <m:r>
                    <m:rPr>
                      <m:sty m:val="p"/>
                    </m:rPr>
                    <w:rPr>
                      <w:rFonts w:ascii="Cambria Math" w:hAnsiTheme="majorBidi" w:cstheme="majorBidi"/>
                      <w:sz w:val="24"/>
                      <w:szCs w:val="24"/>
                    </w:rPr>
                    <m:t>ln</m:t>
                  </m:r>
                </m:fName>
                <m:e>
                  <m:r>
                    <w:rPr>
                      <w:rFonts w:ascii="Cambria Math" w:hAnsi="Cambria Math" w:cstheme="majorBidi"/>
                      <w:sz w:val="24"/>
                      <w:szCs w:val="24"/>
                    </w:rPr>
                    <m:t>x</m:t>
                  </m:r>
                </m:e>
              </m:func>
            </m:oMath>
            <w:r w:rsidR="00982FC6" w:rsidRPr="00285D38">
              <w:rPr>
                <w:rFonts w:asciiTheme="majorBidi" w:hAnsiTheme="majorBidi" w:cstheme="majorBidi"/>
                <w:sz w:val="24"/>
                <w:szCs w:val="24"/>
              </w:rPr>
              <w:t xml:space="preserve"> </w:t>
            </w:r>
            <w:r w:rsidRPr="00285D38">
              <w:rPr>
                <w:rFonts w:asciiTheme="majorBidi" w:hAnsiTheme="majorBidi" w:cstheme="majorBidi"/>
                <w:sz w:val="24"/>
                <w:szCs w:val="24"/>
              </w:rPr>
              <w:t>comme étant la primitive de la fonction continue</w:t>
            </w:r>
            <w:r w:rsidR="00814CC1" w:rsidRPr="00285D38">
              <w:rPr>
                <w:rFonts w:asciiTheme="majorBidi" w:hAnsiTheme="majorBidi" w:cstheme="majorBidi"/>
                <w:sz w:val="24"/>
                <w:szCs w:val="24"/>
              </w:rPr>
              <w:t xml:space="preserve"> </w:t>
            </w:r>
          </w:p>
          <w:p w:rsidR="004F087E" w:rsidRPr="00285D38" w:rsidRDefault="00ED482B" w:rsidP="00285D38">
            <w:pPr>
              <w:spacing w:line="276" w:lineRule="auto"/>
              <w:jc w:val="both"/>
              <w:rPr>
                <w:rFonts w:asciiTheme="majorBidi" w:hAnsiTheme="majorBidi" w:cstheme="majorBidi"/>
                <w:sz w:val="24"/>
                <w:szCs w:val="24"/>
              </w:rPr>
            </w:pPr>
            <w:r w:rsidRPr="00285D38">
              <w:rPr>
                <w:rFonts w:asciiTheme="majorBidi" w:hAnsiTheme="majorBidi" w:cstheme="majorBidi"/>
                <w:sz w:val="24"/>
                <w:szCs w:val="24"/>
              </w:rPr>
              <w:br/>
            </w:r>
            <m:oMathPara>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Cambria Math" w:cstheme="majorBidi"/>
                        <w:sz w:val="24"/>
                        <w:szCs w:val="24"/>
                      </w:rPr>
                      <m:t>x</m:t>
                    </m:r>
                  </m:den>
                </m:f>
              </m:oMath>
            </m:oMathPara>
            <w:r w:rsidR="00DE511F" w:rsidRPr="00285D38">
              <w:rPr>
                <w:rFonts w:asciiTheme="majorBidi" w:hAnsiTheme="majorBidi" w:cstheme="majorBidi"/>
                <w:sz w:val="24"/>
                <w:szCs w:val="24"/>
              </w:rPr>
              <w:br/>
            </w:r>
            <w:r w:rsidR="004F087E" w:rsidRPr="00285D38">
              <w:rPr>
                <w:rFonts w:asciiTheme="majorBidi" w:hAnsiTheme="majorBidi" w:cstheme="majorBidi"/>
                <w:sz w:val="24"/>
                <w:szCs w:val="24"/>
              </w:rPr>
              <w:t>qui s'annule au point x</w:t>
            </w:r>
            <w:r w:rsidR="004F087E" w:rsidRPr="00285D38">
              <w:rPr>
                <w:rFonts w:asciiTheme="majorBidi" w:cstheme="majorBidi"/>
                <w:sz w:val="24"/>
                <w:szCs w:val="24"/>
              </w:rPr>
              <w:t>₀</w:t>
            </w:r>
            <w:r w:rsidR="004F087E" w:rsidRPr="00285D38">
              <w:rPr>
                <w:rFonts w:asciiTheme="majorBidi" w:hAnsiTheme="majorBidi" w:cstheme="majorBidi"/>
                <w:sz w:val="24"/>
                <w:szCs w:val="24"/>
              </w:rPr>
              <w:t xml:space="preserve">=1, </w:t>
            </w:r>
            <w:r w:rsidR="00814CC1" w:rsidRPr="00285D38">
              <w:rPr>
                <w:rFonts w:asciiTheme="majorBidi" w:hAnsiTheme="majorBidi" w:cstheme="majorBidi"/>
                <w:sz w:val="24"/>
                <w:szCs w:val="24"/>
              </w:rPr>
              <w:t>c'est-à-dire</w:t>
            </w:r>
          </w:p>
          <w:p w:rsidR="00814CC1" w:rsidRPr="00285D38" w:rsidRDefault="00B01E1D" w:rsidP="00285D38">
            <w:pPr>
              <w:spacing w:line="276" w:lineRule="auto"/>
              <w:jc w:val="both"/>
              <w:rPr>
                <w:rFonts w:asciiTheme="majorBidi" w:hAnsiTheme="majorBidi" w:cstheme="majorBidi"/>
                <w:sz w:val="24"/>
                <w:szCs w:val="24"/>
              </w:rPr>
            </w:pPr>
            <m:oMathPara>
              <m:oMath>
                <m:func>
                  <m:funcPr>
                    <m:ctrlPr>
                      <w:rPr>
                        <w:rFonts w:ascii="Cambria Math" w:hAnsiTheme="majorBidi" w:cstheme="majorBidi"/>
                        <w:i/>
                        <w:sz w:val="24"/>
                        <w:szCs w:val="24"/>
                      </w:rPr>
                    </m:ctrlPr>
                  </m:funcPr>
                  <m:fName>
                    <m:r>
                      <m:rPr>
                        <m:sty m:val="p"/>
                      </m:rPr>
                      <w:rPr>
                        <w:rFonts w:ascii="Cambria Math" w:hAnsiTheme="majorBidi" w:cstheme="majorBidi"/>
                        <w:sz w:val="24"/>
                        <w:szCs w:val="24"/>
                      </w:rPr>
                      <m:t>ln</m:t>
                    </m:r>
                  </m:fName>
                  <m:e>
                    <m:r>
                      <w:rPr>
                        <w:rFonts w:ascii="Cambria Math" w:hAnsi="Cambria Math" w:cstheme="majorBidi"/>
                        <w:sz w:val="24"/>
                        <w:szCs w:val="24"/>
                      </w:rPr>
                      <m:t>x</m:t>
                    </m:r>
                    <m:r>
                      <w:rPr>
                        <w:rFonts w:ascii="Cambria Math" w:hAnsiTheme="majorBidi" w:cstheme="majorBidi"/>
                        <w:sz w:val="24"/>
                        <w:szCs w:val="24"/>
                      </w:rPr>
                      <m:t>=</m:t>
                    </m:r>
                    <m:nary>
                      <m:naryPr>
                        <m:limLoc m:val="undOvr"/>
                        <m:ctrlPr>
                          <w:rPr>
                            <w:rFonts w:ascii="Cambria Math" w:hAnsiTheme="majorBidi" w:cstheme="majorBidi"/>
                            <w:i/>
                            <w:sz w:val="24"/>
                            <w:szCs w:val="24"/>
                          </w:rPr>
                        </m:ctrlPr>
                      </m:naryPr>
                      <m:sub>
                        <m:r>
                          <w:rPr>
                            <w:rFonts w:ascii="Cambria Math" w:hAnsiTheme="majorBidi" w:cstheme="majorBidi"/>
                            <w:sz w:val="24"/>
                            <w:szCs w:val="24"/>
                          </w:rPr>
                          <m:t>1</m:t>
                        </m:r>
                      </m:sub>
                      <m:sup>
                        <m:r>
                          <w:rPr>
                            <w:rFonts w:ascii="Cambria Math" w:hAnsi="Cambria Math" w:cstheme="majorBidi"/>
                            <w:sz w:val="24"/>
                            <w:szCs w:val="24"/>
                          </w:rPr>
                          <m:t>x</m:t>
                        </m:r>
                      </m:sup>
                      <m:e>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Cambria Math" w:cstheme="majorBidi"/>
                                <w:sz w:val="24"/>
                                <w:szCs w:val="24"/>
                              </w:rPr>
                              <m:t>x</m:t>
                            </m:r>
                          </m:den>
                        </m:f>
                        <m:r>
                          <w:rPr>
                            <w:rFonts w:ascii="Cambria Math" w:hAnsi="Cambria Math" w:cstheme="majorBidi"/>
                            <w:sz w:val="24"/>
                            <w:szCs w:val="24"/>
                          </w:rPr>
                          <m:t>dx</m:t>
                        </m:r>
                      </m:e>
                    </m:nary>
                  </m:e>
                </m:func>
              </m:oMath>
            </m:oMathPara>
          </w:p>
          <w:p w:rsidR="004F087E" w:rsidRPr="00285D38" w:rsidRDefault="004F087E" w:rsidP="00285D38">
            <w:pPr>
              <w:spacing w:line="276" w:lineRule="auto"/>
              <w:jc w:val="both"/>
              <w:rPr>
                <w:rFonts w:asciiTheme="majorBidi" w:hAnsiTheme="majorBidi" w:cstheme="majorBidi"/>
                <w:sz w:val="24"/>
                <w:szCs w:val="24"/>
              </w:rPr>
            </w:pPr>
            <w:r w:rsidRPr="00285D38">
              <w:rPr>
                <w:rFonts w:asciiTheme="majorBidi" w:hAnsiTheme="majorBidi" w:cstheme="majorBidi"/>
                <w:sz w:val="24"/>
                <w:szCs w:val="24"/>
              </w:rPr>
              <w:t xml:space="preserve">On aura donc besoin du chapitre 5. Soit on définit d'abord la fonction </w:t>
            </w:r>
            <m:oMath>
              <m:sSup>
                <m:sSupPr>
                  <m:ctrlPr>
                    <w:rPr>
                      <w:rFonts w:ascii="Cambria Math" w:hAnsiTheme="majorBidi"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x</m:t>
                  </m:r>
                </m:sup>
              </m:sSup>
            </m:oMath>
            <w:r w:rsidRPr="00285D38">
              <w:rPr>
                <w:rFonts w:asciiTheme="majorBidi" w:hAnsiTheme="majorBidi" w:cstheme="majorBidi"/>
                <w:sz w:val="24"/>
                <w:szCs w:val="24"/>
              </w:rPr>
              <w:t xml:space="preserve"> et après la fonction ln, on doit connaitre le théorème de Cauchy sur l'existence et l'unicité des équations différentielles d'ordre1. On préfère la première approche.</w:t>
            </w:r>
          </w:p>
          <w:p w:rsidR="004F087E" w:rsidRPr="00285D38" w:rsidRDefault="004F087E" w:rsidP="00285D38">
            <w:pPr>
              <w:spacing w:line="276" w:lineRule="auto"/>
              <w:jc w:val="both"/>
              <w:rPr>
                <w:rFonts w:asciiTheme="majorBidi" w:hAnsiTheme="majorBidi" w:cstheme="majorBidi"/>
                <w:sz w:val="24"/>
                <w:szCs w:val="24"/>
              </w:rPr>
            </w:pPr>
            <w:r w:rsidRPr="00285D38">
              <w:rPr>
                <w:rFonts w:asciiTheme="majorBidi" w:hAnsiTheme="majorBidi" w:cstheme="majorBidi"/>
                <w:sz w:val="24"/>
                <w:szCs w:val="24"/>
              </w:rPr>
              <w:t>On rappelle sans démonstration les propriétés des fonctions continues strictement monotones qui nous garantissent l'existence des fonctions réciproques.</w:t>
            </w:r>
          </w:p>
        </w:tc>
      </w:tr>
    </w:tbl>
    <w:p w:rsidR="004F087E" w:rsidRPr="00285D38" w:rsidRDefault="004F087E" w:rsidP="00285D38">
      <w:pPr>
        <w:spacing w:after="0"/>
        <w:jc w:val="both"/>
        <w:rPr>
          <w:rFonts w:asciiTheme="majorBidi" w:hAnsiTheme="majorBidi" w:cstheme="majorBidi"/>
          <w:sz w:val="24"/>
          <w:szCs w:val="24"/>
        </w:rPr>
      </w:pPr>
    </w:p>
    <w:tbl>
      <w:tblPr>
        <w:tblStyle w:val="Grilledutableau"/>
        <w:tblW w:w="0" w:type="auto"/>
        <w:tblInd w:w="108" w:type="dxa"/>
        <w:tblLook w:val="04A0"/>
      </w:tblPr>
      <w:tblGrid>
        <w:gridCol w:w="9000"/>
      </w:tblGrid>
      <w:tr w:rsidR="004F087E" w:rsidRPr="00285D38" w:rsidTr="00CF38A2">
        <w:tc>
          <w:tcPr>
            <w:tcW w:w="9000" w:type="dxa"/>
          </w:tcPr>
          <w:p w:rsidR="004F087E" w:rsidRPr="00DC26D6" w:rsidRDefault="004F087E" w:rsidP="00DC26D6">
            <w:pPr>
              <w:spacing w:line="276" w:lineRule="auto"/>
              <w:jc w:val="both"/>
              <w:rPr>
                <w:rFonts w:asciiTheme="majorBidi" w:hAnsiTheme="majorBidi" w:cstheme="majorBidi"/>
                <w:b/>
                <w:bCs/>
                <w:sz w:val="24"/>
                <w:szCs w:val="24"/>
                <w:u w:val="single"/>
              </w:rPr>
            </w:pPr>
            <w:r w:rsidRPr="00285D38">
              <w:rPr>
                <w:rFonts w:asciiTheme="majorBidi" w:hAnsiTheme="majorBidi" w:cstheme="majorBidi"/>
                <w:b/>
                <w:bCs/>
                <w:sz w:val="24"/>
                <w:szCs w:val="24"/>
                <w:u w:val="single"/>
              </w:rPr>
              <w:t>Chapitre 6</w:t>
            </w:r>
            <w:r w:rsidR="00DC26D6" w:rsidRPr="00DC26D6">
              <w:rPr>
                <w:rFonts w:asciiTheme="majorBidi" w:hAnsiTheme="majorBidi" w:cstheme="majorBidi"/>
                <w:b/>
                <w:bCs/>
                <w:sz w:val="24"/>
                <w:szCs w:val="24"/>
              </w:rPr>
              <w:t> :</w:t>
            </w:r>
            <w:r w:rsidR="00DC26D6" w:rsidRPr="000A1544">
              <w:rPr>
                <w:rFonts w:asciiTheme="majorBidi" w:hAnsiTheme="majorBidi" w:cstheme="majorBidi"/>
                <w:b/>
                <w:bCs/>
                <w:sz w:val="24"/>
                <w:szCs w:val="24"/>
              </w:rPr>
              <w:t xml:space="preserve"> </w:t>
            </w:r>
            <w:r w:rsidR="00DC26D6" w:rsidRPr="00DC26D6">
              <w:rPr>
                <w:rFonts w:asciiTheme="majorBidi" w:hAnsiTheme="majorBidi" w:cstheme="majorBidi"/>
                <w:b/>
                <w:bCs/>
                <w:sz w:val="24"/>
                <w:szCs w:val="24"/>
              </w:rPr>
              <w:t>Fonctions usuelles et leurs réciproques</w:t>
            </w:r>
          </w:p>
          <w:p w:rsidR="004F087E" w:rsidRPr="000A1544" w:rsidRDefault="00EB497B" w:rsidP="00B83E83">
            <w:pPr>
              <w:spacing w:line="276" w:lineRule="auto"/>
              <w:jc w:val="both"/>
              <w:rPr>
                <w:rFonts w:asciiTheme="majorBidi" w:hAnsiTheme="majorBidi" w:cstheme="majorBidi"/>
                <w:sz w:val="24"/>
                <w:szCs w:val="24"/>
              </w:rPr>
            </w:pPr>
            <w:r w:rsidRPr="000A1544">
              <w:rPr>
                <w:rFonts w:asciiTheme="majorBidi" w:hAnsiTheme="majorBidi" w:cstheme="majorBidi"/>
                <w:sz w:val="24"/>
                <w:szCs w:val="24"/>
              </w:rPr>
              <w:t xml:space="preserve">    </w:t>
            </w:r>
            <w:r w:rsidRPr="00B83E83">
              <w:rPr>
                <w:rFonts w:asciiTheme="majorBidi" w:hAnsiTheme="majorBidi" w:cstheme="majorBidi"/>
                <w:sz w:val="24"/>
                <w:szCs w:val="24"/>
                <w:u w:val="single"/>
              </w:rPr>
              <w:t>6.1</w:t>
            </w:r>
            <w:r w:rsidRPr="000A1544">
              <w:rPr>
                <w:rFonts w:asciiTheme="majorBidi" w:hAnsiTheme="majorBidi" w:cstheme="majorBidi"/>
                <w:sz w:val="24"/>
                <w:szCs w:val="24"/>
              </w:rPr>
              <w:t xml:space="preserve"> Fonction réciproque d</w:t>
            </w:r>
            <w:r w:rsidR="000A1544" w:rsidRPr="000A1544">
              <w:rPr>
                <w:rFonts w:asciiTheme="majorBidi" w:hAnsiTheme="majorBidi" w:cstheme="majorBidi"/>
                <w:sz w:val="24"/>
                <w:szCs w:val="24"/>
              </w:rPr>
              <w:t>’</w:t>
            </w:r>
            <w:r w:rsidRPr="000A1544">
              <w:rPr>
                <w:rFonts w:asciiTheme="majorBidi" w:hAnsiTheme="majorBidi" w:cstheme="majorBidi"/>
                <w:sz w:val="24"/>
                <w:szCs w:val="24"/>
              </w:rPr>
              <w:t>une fonctio</w:t>
            </w:r>
            <w:r w:rsidR="000A1544" w:rsidRPr="000A1544">
              <w:rPr>
                <w:rFonts w:asciiTheme="majorBidi" w:hAnsiTheme="majorBidi" w:cstheme="majorBidi"/>
                <w:sz w:val="24"/>
                <w:szCs w:val="24"/>
              </w:rPr>
              <w:t>n continue strictement monotone</w:t>
            </w:r>
          </w:p>
          <w:p w:rsidR="004F087E" w:rsidRPr="00285D38" w:rsidRDefault="000A1544" w:rsidP="000A1544">
            <w:pPr>
              <w:spacing w:line="276" w:lineRule="auto"/>
              <w:jc w:val="both"/>
              <w:rPr>
                <w:rFonts w:asciiTheme="majorBidi" w:hAnsiTheme="majorBidi" w:cstheme="majorBidi"/>
                <w:sz w:val="24"/>
                <w:szCs w:val="24"/>
              </w:rPr>
            </w:pPr>
            <w:r w:rsidRPr="00285D38">
              <w:rPr>
                <w:rFonts w:asciiTheme="majorBidi" w:hAnsiTheme="majorBidi" w:cstheme="majorBidi"/>
                <w:sz w:val="24"/>
                <w:szCs w:val="24"/>
              </w:rPr>
              <w:t xml:space="preserve">    </w:t>
            </w:r>
            <w:r w:rsidRPr="00B83E83">
              <w:rPr>
                <w:rFonts w:asciiTheme="majorBidi" w:hAnsiTheme="majorBidi" w:cstheme="majorBidi"/>
                <w:sz w:val="24"/>
                <w:szCs w:val="24"/>
                <w:u w:val="single"/>
              </w:rPr>
              <w:t>6.2</w:t>
            </w:r>
            <w:r w:rsidRPr="00285D38">
              <w:rPr>
                <w:rFonts w:asciiTheme="majorBidi" w:hAnsiTheme="majorBidi" w:cstheme="majorBidi"/>
                <w:sz w:val="24"/>
                <w:szCs w:val="24"/>
              </w:rPr>
              <w:t xml:space="preserve"> Fonctions </w:t>
            </w:r>
            <m:oMath>
              <m:func>
                <m:funcPr>
                  <m:ctrlPr>
                    <w:rPr>
                      <w:rFonts w:ascii="Cambria Math" w:hAnsiTheme="majorBidi" w:cstheme="majorBidi"/>
                      <w:i/>
                      <w:sz w:val="24"/>
                      <w:szCs w:val="24"/>
                    </w:rPr>
                  </m:ctrlPr>
                </m:funcPr>
                <m:fName>
                  <m:r>
                    <m:rPr>
                      <m:sty m:val="p"/>
                    </m:rPr>
                    <w:rPr>
                      <w:rFonts w:ascii="Cambria Math" w:hAnsiTheme="majorBidi" w:cstheme="majorBidi"/>
                      <w:sz w:val="24"/>
                      <w:szCs w:val="24"/>
                    </w:rPr>
                    <m:t>ln</m:t>
                  </m:r>
                </m:fName>
                <m:e>
                  <m:r>
                    <w:rPr>
                      <w:rFonts w:ascii="Cambria Math" w:hAnsi="Cambria Math" w:cstheme="majorBidi"/>
                      <w:sz w:val="24"/>
                      <w:szCs w:val="24"/>
                    </w:rPr>
                    <m:t>x</m:t>
                  </m:r>
                </m:e>
              </m:func>
            </m:oMath>
            <w:r w:rsidRPr="00285D38">
              <w:rPr>
                <w:rFonts w:asciiTheme="majorBidi" w:hAnsiTheme="majorBidi" w:cstheme="majorBidi"/>
                <w:sz w:val="24"/>
                <w:szCs w:val="24"/>
              </w:rPr>
              <w:t xml:space="preserve"> et sa r</w:t>
            </w:r>
            <w:proofErr w:type="spellStart"/>
            <w:r>
              <w:rPr>
                <w:rFonts w:asciiTheme="majorBidi" w:hAnsiTheme="majorBidi" w:cstheme="majorBidi"/>
                <w:sz w:val="24"/>
                <w:szCs w:val="24"/>
              </w:rPr>
              <w:t>é</w:t>
            </w:r>
            <w:r w:rsidRPr="00285D38">
              <w:rPr>
                <w:rFonts w:asciiTheme="majorBidi" w:hAnsiTheme="majorBidi" w:cstheme="majorBidi"/>
                <w:sz w:val="24"/>
                <w:szCs w:val="24"/>
              </w:rPr>
              <w:t>ciproque</w:t>
            </w:r>
            <w:proofErr w:type="spellEnd"/>
            <w:r w:rsidRPr="00285D38">
              <w:rPr>
                <w:rFonts w:asciiTheme="majorBidi" w:hAnsiTheme="majorBidi" w:cstheme="majorBidi"/>
                <w:sz w:val="24"/>
                <w:szCs w:val="24"/>
              </w:rPr>
              <w:t xml:space="preserve"> </w:t>
            </w:r>
            <m:oMath>
              <m:sSup>
                <m:sSupPr>
                  <m:ctrlPr>
                    <w:rPr>
                      <w:rFonts w:ascii="Cambria Math" w:hAnsiTheme="majorBidi"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x</m:t>
                  </m:r>
                </m:sup>
              </m:sSup>
            </m:oMath>
          </w:p>
          <w:p w:rsidR="004F087E" w:rsidRPr="00285D38" w:rsidRDefault="004F087E" w:rsidP="00285D38">
            <w:pPr>
              <w:spacing w:line="276" w:lineRule="auto"/>
              <w:jc w:val="both"/>
              <w:rPr>
                <w:rFonts w:asciiTheme="majorBidi" w:hAnsiTheme="majorBidi" w:cstheme="majorBidi"/>
                <w:sz w:val="24"/>
                <w:szCs w:val="24"/>
              </w:rPr>
            </w:pPr>
            <w:r w:rsidRPr="00285D38">
              <w:rPr>
                <w:rFonts w:asciiTheme="majorBidi" w:hAnsiTheme="majorBidi" w:cstheme="majorBidi"/>
                <w:sz w:val="24"/>
                <w:szCs w:val="24"/>
              </w:rPr>
              <w:t xml:space="preserve">  </w:t>
            </w:r>
            <w:r w:rsidR="00814CC1" w:rsidRPr="00285D38">
              <w:rPr>
                <w:rFonts w:asciiTheme="majorBidi" w:hAnsiTheme="majorBidi" w:cstheme="majorBidi"/>
                <w:sz w:val="24"/>
                <w:szCs w:val="24"/>
              </w:rPr>
              <w:t xml:space="preserve">  </w:t>
            </w:r>
            <w:r w:rsidR="00814CC1" w:rsidRPr="00B83E83">
              <w:rPr>
                <w:rFonts w:asciiTheme="majorBidi" w:hAnsiTheme="majorBidi" w:cstheme="majorBidi"/>
                <w:sz w:val="24"/>
                <w:szCs w:val="24"/>
                <w:u w:val="single"/>
              </w:rPr>
              <w:t>6.2.1</w:t>
            </w:r>
            <w:r w:rsidR="00814CC1" w:rsidRPr="00285D38">
              <w:rPr>
                <w:rFonts w:asciiTheme="majorBidi" w:hAnsiTheme="majorBidi" w:cstheme="majorBidi"/>
                <w:sz w:val="24"/>
                <w:szCs w:val="24"/>
              </w:rPr>
              <w:t xml:space="preserve"> Rappel: Existence et uni</w:t>
            </w:r>
            <w:r w:rsidRPr="00285D38">
              <w:rPr>
                <w:rFonts w:asciiTheme="majorBidi" w:hAnsiTheme="majorBidi" w:cstheme="majorBidi"/>
                <w:sz w:val="24"/>
                <w:szCs w:val="24"/>
              </w:rPr>
              <w:t>cité de la primitive F d'une fonction f  continue sur un intervalle I et vérifiant</w:t>
            </w:r>
            <w:r w:rsidR="00814CC1" w:rsidRPr="00285D38">
              <w:rPr>
                <w:rFonts w:asciiTheme="majorBidi" w:hAnsiTheme="majorBidi" w:cstheme="majorBidi"/>
                <w:sz w:val="24"/>
                <w:szCs w:val="24"/>
              </w:rPr>
              <w:t xml:space="preserve"> </w:t>
            </w:r>
            <m:oMath>
              <m:r>
                <w:rPr>
                  <w:rFonts w:ascii="Cambria Math" w:hAnsi="Cambria Math" w:cstheme="majorBidi"/>
                  <w:sz w:val="24"/>
                  <w:szCs w:val="24"/>
                </w:rPr>
                <m:t>F</m:t>
              </m:r>
              <m:d>
                <m:dPr>
                  <m:ctrlPr>
                    <w:rPr>
                      <w:rFonts w:ascii="Cambria Math" w:hAnsiTheme="majorBidi" w:cstheme="majorBidi"/>
                      <w:i/>
                      <w:sz w:val="24"/>
                      <w:szCs w:val="24"/>
                    </w:rPr>
                  </m:ctrlPr>
                </m:dPr>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0</m:t>
                      </m:r>
                    </m:sub>
                  </m:sSub>
                </m:e>
              </m:d>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Theme="majorBidi" w:cstheme="majorBidi"/>
                      <w:sz w:val="24"/>
                      <w:szCs w:val="24"/>
                    </w:rPr>
                    <m:t>0</m:t>
                  </m:r>
                </m:sub>
              </m:sSub>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0</m:t>
                  </m:r>
                </m:sub>
              </m:sSub>
              <m:r>
                <w:rPr>
                  <w:rFonts w:ascii="Cambria Math" w:hAnsi="Cambria Math" w:cstheme="majorBidi"/>
                  <w:sz w:val="24"/>
                  <w:szCs w:val="24"/>
                </w:rPr>
                <m:t>∈I</m:t>
              </m:r>
              <m:r>
                <w:rPr>
                  <w:rFonts w:ascii="Cambria Math" w:hAnsiTheme="majorBidi" w:cstheme="majorBidi"/>
                  <w:sz w:val="24"/>
                  <w:szCs w:val="24"/>
                </w:rPr>
                <m:t>.</m:t>
              </m:r>
            </m:oMath>
            <w:r w:rsidRPr="00285D38">
              <w:rPr>
                <w:rFonts w:asciiTheme="majorBidi" w:hAnsiTheme="majorBidi" w:cstheme="majorBidi"/>
                <w:sz w:val="24"/>
                <w:szCs w:val="24"/>
              </w:rPr>
              <w:t xml:space="preserve">  </w:t>
            </w:r>
          </w:p>
          <w:p w:rsidR="004F087E" w:rsidRPr="00285D38" w:rsidRDefault="004F087E" w:rsidP="00DC19B7">
            <w:pPr>
              <w:spacing w:line="276" w:lineRule="auto"/>
              <w:jc w:val="both"/>
              <w:rPr>
                <w:rFonts w:asciiTheme="majorBidi" w:hAnsiTheme="majorBidi" w:cstheme="majorBidi"/>
                <w:sz w:val="24"/>
                <w:szCs w:val="24"/>
              </w:rPr>
            </w:pPr>
            <w:r w:rsidRPr="00285D38">
              <w:rPr>
                <w:rFonts w:asciiTheme="majorBidi" w:hAnsiTheme="majorBidi" w:cstheme="majorBidi"/>
                <w:sz w:val="24"/>
                <w:szCs w:val="24"/>
              </w:rPr>
              <w:t xml:space="preserve">    </w:t>
            </w:r>
            <w:r w:rsidRPr="00B83E83">
              <w:rPr>
                <w:rFonts w:asciiTheme="majorBidi" w:hAnsiTheme="majorBidi" w:cstheme="majorBidi"/>
                <w:sz w:val="24"/>
                <w:szCs w:val="24"/>
                <w:u w:val="single"/>
              </w:rPr>
              <w:t>6.2.2</w:t>
            </w:r>
            <w:r w:rsidRPr="00285D38">
              <w:rPr>
                <w:rFonts w:asciiTheme="majorBidi" w:hAnsiTheme="majorBidi" w:cstheme="majorBidi"/>
                <w:sz w:val="24"/>
                <w:szCs w:val="24"/>
              </w:rPr>
              <w:t xml:space="preserve"> Application à la fonction </w:t>
            </w:r>
            <w:r w:rsidR="00814CC1" w:rsidRPr="00285D38">
              <w:rPr>
                <w:rFonts w:asciiTheme="majorBidi" w:hAnsiTheme="majorBidi" w:cstheme="majorBidi"/>
                <w:sz w:val="24"/>
                <w:szCs w:val="24"/>
              </w:rPr>
              <w:t xml:space="preserve"> </w:t>
            </w:r>
            <m:oMath>
              <m:r>
                <w:rPr>
                  <w:rFonts w:ascii="Cambria Math" w:hAnsi="Cambria Math" w:cstheme="majorBidi"/>
                  <w:sz w:val="24"/>
                  <w:szCs w:val="24"/>
                </w:rPr>
                <m:t>f</m:t>
              </m:r>
              <m:r>
                <w:rPr>
                  <w:rFonts w:ascii="Cambria Math" w:hAnsiTheme="majorBidi" w:cstheme="majorBidi"/>
                  <w:sz w:val="24"/>
                  <w:szCs w:val="24"/>
                </w:rPr>
                <m:t>:</m:t>
              </m:r>
              <m:d>
                <m:dPr>
                  <m:begChr m:val="]"/>
                  <m:endChr m:val="["/>
                  <m:ctrlPr>
                    <w:rPr>
                      <w:rFonts w:ascii="Cambria Math" w:hAnsiTheme="majorBidi" w:cstheme="majorBidi"/>
                      <w:i/>
                      <w:sz w:val="24"/>
                      <w:szCs w:val="24"/>
                    </w:rPr>
                  </m:ctrlPr>
                </m:dPr>
                <m:e>
                  <m:r>
                    <w:rPr>
                      <w:rFonts w:ascii="Cambria Math" w:hAnsiTheme="majorBidi" w:cstheme="majorBidi"/>
                      <w:sz w:val="24"/>
                      <w:szCs w:val="24"/>
                    </w:rPr>
                    <m:t>0, +</m:t>
                  </m:r>
                  <m:r>
                    <w:rPr>
                      <w:rFonts w:asciiTheme="majorBidi" w:hAnsiTheme="majorBidi" w:cstheme="majorBidi"/>
                      <w:sz w:val="24"/>
                      <w:szCs w:val="24"/>
                    </w:rPr>
                    <m:t>∞</m:t>
                  </m:r>
                </m:e>
              </m:d>
              <m:r>
                <w:rPr>
                  <w:rFonts w:ascii="Cambria Math" w:hAnsiTheme="majorBidi" w:cstheme="majorBidi"/>
                  <w:sz w:val="24"/>
                  <w:szCs w:val="24"/>
                </w:rPr>
                <m:t xml:space="preserve"> :</m:t>
              </m:r>
              <m:r>
                <w:rPr>
                  <w:rFonts w:ascii="Cambria Math" w:hAnsi="Cambria Math" w:cstheme="majorBidi"/>
                  <w:sz w:val="24"/>
                  <w:szCs w:val="24"/>
                </w:rPr>
                <m:t>x</m:t>
              </m:r>
              <m:r>
                <w:rPr>
                  <w:rFonts w:asciiTheme="majorBidi" w:hAnsiTheme="majorBidi" w:cstheme="majorBidi"/>
                  <w:sz w:val="24"/>
                  <w:szCs w:val="24"/>
                </w:rPr>
                <m:t>→</m:t>
              </m:r>
              <m:r>
                <w:rPr>
                  <w:rFonts w:ascii="Cambria Math" w:hAnsi="Cambria Math" w:cstheme="majorBidi"/>
                  <w:sz w:val="24"/>
                  <w:szCs w:val="24"/>
                </w:rPr>
                <m:t>f</m:t>
              </m:r>
              <m:d>
                <m:dPr>
                  <m:ctrlPr>
                    <w:rPr>
                      <w:rFonts w:ascii="Cambria Math" w:hAnsiTheme="majorBidi" w:cstheme="majorBidi"/>
                      <w:i/>
                      <w:sz w:val="24"/>
                      <w:szCs w:val="24"/>
                    </w:rPr>
                  </m:ctrlPr>
                </m:dPr>
                <m:e>
                  <m:r>
                    <w:rPr>
                      <w:rFonts w:ascii="Cambria Math" w:hAnsi="Cambria Math" w:cstheme="majorBidi"/>
                      <w:sz w:val="24"/>
                      <w:szCs w:val="24"/>
                    </w:rPr>
                    <m:t>x</m:t>
                  </m:r>
                </m:e>
              </m:d>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Cambria Math" w:cstheme="majorBidi"/>
                      <w:sz w:val="24"/>
                      <w:szCs w:val="24"/>
                    </w:rPr>
                    <m:t>x</m:t>
                  </m:r>
                </m:den>
              </m:f>
            </m:oMath>
            <w:r w:rsidR="00814CC1" w:rsidRPr="00285D38">
              <w:rPr>
                <w:rFonts w:asciiTheme="majorBidi" w:eastAsiaTheme="minorEastAsia" w:hAnsiTheme="majorBidi" w:cstheme="majorBidi"/>
                <w:sz w:val="24"/>
                <w:szCs w:val="24"/>
              </w:rPr>
              <w:t xml:space="preserve">  et </w:t>
            </w:r>
            <w:r w:rsidRPr="00285D38">
              <w:rPr>
                <w:rFonts w:asciiTheme="majorBidi" w:hAnsiTheme="majorBidi" w:cstheme="majorBidi"/>
                <w:sz w:val="24"/>
                <w:szCs w:val="24"/>
              </w:rPr>
              <w:br/>
            </w:r>
            <m:oMathPara>
              <m:oMath>
                <m:func>
                  <m:funcPr>
                    <m:ctrlPr>
                      <w:rPr>
                        <w:rFonts w:ascii="Cambria Math" w:hAnsiTheme="majorBidi" w:cstheme="majorBidi"/>
                        <w:i/>
                        <w:sz w:val="24"/>
                        <w:szCs w:val="24"/>
                      </w:rPr>
                    </m:ctrlPr>
                  </m:funcPr>
                  <m:fName>
                    <m:r>
                      <m:rPr>
                        <m:sty m:val="p"/>
                      </m:rPr>
                      <w:rPr>
                        <w:rFonts w:ascii="Cambria Math" w:hAnsiTheme="majorBidi" w:cstheme="majorBidi"/>
                        <w:sz w:val="24"/>
                        <w:szCs w:val="24"/>
                      </w:rPr>
                      <m:t>F</m:t>
                    </m:r>
                    <m:d>
                      <m:dPr>
                        <m:ctrlPr>
                          <w:rPr>
                            <w:rFonts w:ascii="Cambria Math" w:hAnsiTheme="majorBidi" w:cstheme="majorBidi"/>
                            <w:sz w:val="24"/>
                            <w:szCs w:val="24"/>
                          </w:rPr>
                        </m:ctrlPr>
                      </m:dPr>
                      <m:e>
                        <m:r>
                          <m:rPr>
                            <m:sty m:val="p"/>
                          </m:rPr>
                          <w:rPr>
                            <w:rFonts w:ascii="Cambria Math" w:hAnsiTheme="majorBidi" w:cstheme="majorBidi"/>
                            <w:sz w:val="24"/>
                            <w:szCs w:val="24"/>
                          </w:rPr>
                          <m:t>x</m:t>
                        </m:r>
                      </m:e>
                    </m:d>
                  </m:fName>
                  <m:e>
                    <m:r>
                      <w:rPr>
                        <w:rFonts w:ascii="Cambria Math" w:hAnsiTheme="majorBidi" w:cstheme="majorBidi"/>
                        <w:sz w:val="24"/>
                        <w:szCs w:val="24"/>
                      </w:rPr>
                      <m:t>=</m:t>
                    </m:r>
                    <m:nary>
                      <m:naryPr>
                        <m:limLoc m:val="undOvr"/>
                        <m:ctrlPr>
                          <w:rPr>
                            <w:rFonts w:ascii="Cambria Math" w:hAnsiTheme="majorBidi" w:cstheme="majorBidi"/>
                            <w:i/>
                            <w:sz w:val="24"/>
                            <w:szCs w:val="24"/>
                          </w:rPr>
                        </m:ctrlPr>
                      </m:naryPr>
                      <m:sub>
                        <m:r>
                          <w:rPr>
                            <w:rFonts w:ascii="Cambria Math" w:hAnsiTheme="majorBidi" w:cstheme="majorBidi"/>
                            <w:sz w:val="24"/>
                            <w:szCs w:val="24"/>
                          </w:rPr>
                          <m:t>1</m:t>
                        </m:r>
                      </m:sub>
                      <m:sup>
                        <m:r>
                          <w:rPr>
                            <w:rFonts w:ascii="Cambria Math" w:hAnsi="Cambria Math" w:cstheme="majorBidi"/>
                            <w:sz w:val="24"/>
                            <w:szCs w:val="24"/>
                          </w:rPr>
                          <m:t>x</m:t>
                        </m:r>
                      </m:sup>
                      <m:e>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Cambria Math" w:cstheme="majorBidi"/>
                                <w:sz w:val="24"/>
                                <w:szCs w:val="24"/>
                              </w:rPr>
                              <m:t>x</m:t>
                            </m:r>
                          </m:den>
                        </m:f>
                        <m:r>
                          <w:rPr>
                            <w:rFonts w:ascii="Cambria Math" w:hAnsi="Cambria Math" w:cstheme="majorBidi"/>
                            <w:sz w:val="24"/>
                            <w:szCs w:val="24"/>
                          </w:rPr>
                          <m:t>dx</m:t>
                        </m:r>
                      </m:e>
                    </m:nary>
                  </m:e>
                </m:func>
                <m:r>
                  <w:rPr>
                    <w:rFonts w:ascii="Cambria Math" w:hAnsiTheme="majorBidi" w:cstheme="majorBidi"/>
                    <w:sz w:val="24"/>
                    <w:szCs w:val="24"/>
                  </w:rPr>
                  <m:t>=</m:t>
                </m:r>
                <m:func>
                  <m:funcPr>
                    <m:ctrlPr>
                      <w:rPr>
                        <w:rFonts w:ascii="Cambria Math" w:hAnsiTheme="majorBidi" w:cstheme="majorBidi"/>
                        <w:i/>
                        <w:sz w:val="24"/>
                        <w:szCs w:val="24"/>
                      </w:rPr>
                    </m:ctrlPr>
                  </m:funcPr>
                  <m:fName>
                    <m:r>
                      <m:rPr>
                        <m:sty m:val="p"/>
                      </m:rPr>
                      <w:rPr>
                        <w:rFonts w:ascii="Cambria Math" w:hAnsiTheme="majorBidi" w:cstheme="majorBidi"/>
                        <w:sz w:val="24"/>
                        <w:szCs w:val="24"/>
                      </w:rPr>
                      <m:t>ln</m:t>
                    </m:r>
                  </m:fName>
                  <m:e>
                    <m:r>
                      <w:rPr>
                        <w:rFonts w:ascii="Cambria Math" w:hAnsi="Cambria Math" w:cstheme="majorBidi"/>
                        <w:sz w:val="24"/>
                        <w:szCs w:val="24"/>
                      </w:rPr>
                      <m:t>x</m:t>
                    </m:r>
                  </m:e>
                </m:func>
              </m:oMath>
            </m:oMathPara>
          </w:p>
          <w:p w:rsidR="004F087E" w:rsidRPr="00285D38" w:rsidRDefault="004F087E" w:rsidP="00B83E83">
            <w:pPr>
              <w:spacing w:line="276" w:lineRule="auto"/>
              <w:jc w:val="both"/>
              <w:rPr>
                <w:rFonts w:asciiTheme="majorBidi" w:hAnsiTheme="majorBidi" w:cstheme="majorBidi"/>
                <w:sz w:val="24"/>
                <w:szCs w:val="24"/>
              </w:rPr>
            </w:pPr>
            <w:r w:rsidRPr="00285D38">
              <w:rPr>
                <w:rFonts w:asciiTheme="majorBidi" w:hAnsiTheme="majorBidi" w:cstheme="majorBidi"/>
                <w:sz w:val="24"/>
                <w:szCs w:val="24"/>
              </w:rPr>
              <w:t xml:space="preserve">    </w:t>
            </w:r>
            <w:r w:rsidRPr="00B83E83">
              <w:rPr>
                <w:rFonts w:asciiTheme="majorBidi" w:hAnsiTheme="majorBidi" w:cstheme="majorBidi"/>
                <w:sz w:val="24"/>
                <w:szCs w:val="24"/>
                <w:u w:val="single"/>
              </w:rPr>
              <w:t>6.2.</w:t>
            </w:r>
            <w:r w:rsidR="00B83E83">
              <w:rPr>
                <w:rFonts w:asciiTheme="majorBidi" w:hAnsiTheme="majorBidi" w:cstheme="majorBidi"/>
                <w:sz w:val="24"/>
                <w:szCs w:val="24"/>
                <w:u w:val="single"/>
              </w:rPr>
              <w:t>3</w:t>
            </w:r>
            <w:r w:rsidRPr="00285D38">
              <w:rPr>
                <w:rFonts w:asciiTheme="majorBidi" w:hAnsiTheme="majorBidi" w:cstheme="majorBidi"/>
                <w:sz w:val="24"/>
                <w:szCs w:val="24"/>
              </w:rPr>
              <w:t xml:space="preserve"> La fonction </w:t>
            </w:r>
            <m:oMath>
              <m:sSup>
                <m:sSupPr>
                  <m:ctrlPr>
                    <w:rPr>
                      <w:rFonts w:ascii="Cambria Math" w:hAnsiTheme="majorBidi"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x</m:t>
                  </m:r>
                </m:sup>
              </m:sSup>
            </m:oMath>
          </w:p>
          <w:p w:rsidR="004F087E" w:rsidRPr="00285D38" w:rsidRDefault="00B83E83" w:rsidP="00B83E83">
            <w:pPr>
              <w:spacing w:line="276" w:lineRule="auto"/>
              <w:jc w:val="both"/>
              <w:rPr>
                <w:rFonts w:asciiTheme="majorBidi" w:hAnsiTheme="majorBidi" w:cstheme="majorBidi"/>
                <w:sz w:val="24"/>
                <w:szCs w:val="24"/>
              </w:rPr>
            </w:pPr>
            <w:r w:rsidRPr="00285D38">
              <w:rPr>
                <w:rFonts w:asciiTheme="majorBidi" w:hAnsiTheme="majorBidi" w:cstheme="majorBidi"/>
                <w:sz w:val="24"/>
                <w:szCs w:val="24"/>
              </w:rPr>
              <w:t xml:space="preserve">    </w:t>
            </w:r>
            <w:r w:rsidRPr="00B83E83">
              <w:rPr>
                <w:rFonts w:asciiTheme="majorBidi" w:hAnsiTheme="majorBidi" w:cstheme="majorBidi"/>
                <w:sz w:val="24"/>
                <w:szCs w:val="24"/>
                <w:u w:val="single"/>
              </w:rPr>
              <w:t>6.3</w:t>
            </w:r>
            <w:r w:rsidRPr="00285D38">
              <w:rPr>
                <w:rFonts w:asciiTheme="majorBidi" w:hAnsiTheme="majorBidi" w:cstheme="majorBidi"/>
                <w:sz w:val="24"/>
                <w:szCs w:val="24"/>
              </w:rPr>
              <w:t xml:space="preserve"> Fonctions </w:t>
            </w:r>
            <w:r>
              <w:rPr>
                <w:rFonts w:asciiTheme="majorBidi" w:hAnsiTheme="majorBidi" w:cstheme="majorBidi"/>
                <w:sz w:val="24"/>
                <w:szCs w:val="24"/>
              </w:rPr>
              <w:t xml:space="preserve">puissance. </w:t>
            </w:r>
            <w:r w:rsidR="004F087E" w:rsidRPr="00285D38">
              <w:rPr>
                <w:rFonts w:asciiTheme="majorBidi" w:hAnsiTheme="majorBidi" w:cstheme="majorBidi"/>
                <w:sz w:val="24"/>
                <w:szCs w:val="24"/>
              </w:rPr>
              <w:t>Définitions et propriétés</w:t>
            </w:r>
            <w:r w:rsidR="00ED482B" w:rsidRPr="00285D38">
              <w:rPr>
                <w:rFonts w:asciiTheme="majorBidi" w:hAnsiTheme="majorBidi" w:cstheme="majorBidi"/>
                <w:sz w:val="24"/>
                <w:szCs w:val="24"/>
              </w:rPr>
              <w:t>.</w:t>
            </w:r>
          </w:p>
          <w:p w:rsidR="004F087E" w:rsidRPr="00285D38" w:rsidRDefault="004F087E" w:rsidP="00285D38">
            <w:pPr>
              <w:spacing w:line="276" w:lineRule="auto"/>
              <w:jc w:val="both"/>
              <w:rPr>
                <w:rFonts w:asciiTheme="majorBidi" w:hAnsiTheme="majorBidi" w:cstheme="majorBidi"/>
                <w:sz w:val="24"/>
                <w:szCs w:val="24"/>
              </w:rPr>
            </w:pPr>
            <w:r w:rsidRPr="00285D38">
              <w:rPr>
                <w:rFonts w:asciiTheme="majorBidi" w:hAnsiTheme="majorBidi" w:cstheme="majorBidi"/>
                <w:sz w:val="24"/>
                <w:szCs w:val="24"/>
              </w:rPr>
              <w:t xml:space="preserve">    </w:t>
            </w:r>
            <w:r w:rsidRPr="00B83E83">
              <w:rPr>
                <w:rFonts w:asciiTheme="majorBidi" w:hAnsiTheme="majorBidi" w:cstheme="majorBidi"/>
                <w:sz w:val="24"/>
                <w:szCs w:val="24"/>
                <w:u w:val="single"/>
              </w:rPr>
              <w:t>6.4</w:t>
            </w:r>
            <w:r w:rsidRPr="00285D38">
              <w:rPr>
                <w:rFonts w:asciiTheme="majorBidi" w:hAnsiTheme="majorBidi" w:cstheme="majorBidi"/>
                <w:sz w:val="24"/>
                <w:szCs w:val="24"/>
              </w:rPr>
              <w:t xml:space="preserve"> </w:t>
            </w:r>
            <w:r w:rsidR="00B83E83" w:rsidRPr="00285D38">
              <w:rPr>
                <w:rFonts w:asciiTheme="majorBidi" w:hAnsiTheme="majorBidi" w:cstheme="majorBidi"/>
                <w:sz w:val="24"/>
                <w:szCs w:val="24"/>
              </w:rPr>
              <w:t>Fonctions trigonométriques et leurs réciproques</w:t>
            </w:r>
          </w:p>
          <w:p w:rsidR="004F087E" w:rsidRPr="00285D38" w:rsidRDefault="004F087E" w:rsidP="00285D38">
            <w:pPr>
              <w:spacing w:line="276" w:lineRule="auto"/>
              <w:jc w:val="both"/>
              <w:rPr>
                <w:rFonts w:asciiTheme="majorBidi" w:hAnsiTheme="majorBidi" w:cstheme="majorBidi"/>
                <w:sz w:val="24"/>
                <w:szCs w:val="24"/>
              </w:rPr>
            </w:pPr>
            <w:r w:rsidRPr="00285D38">
              <w:rPr>
                <w:rFonts w:asciiTheme="majorBidi" w:hAnsiTheme="majorBidi" w:cstheme="majorBidi"/>
                <w:sz w:val="24"/>
                <w:szCs w:val="24"/>
              </w:rPr>
              <w:t xml:space="preserve">    Fonctions </w:t>
            </w:r>
            <m:oMath>
              <m:func>
                <m:funcPr>
                  <m:ctrlPr>
                    <w:rPr>
                      <w:rFonts w:ascii="Cambria Math" w:hAnsiTheme="majorBidi" w:cstheme="majorBidi"/>
                      <w:i/>
                      <w:sz w:val="24"/>
                      <w:szCs w:val="24"/>
                    </w:rPr>
                  </m:ctrlPr>
                </m:funcPr>
                <m:fName>
                  <m:r>
                    <m:rPr>
                      <m:sty m:val="p"/>
                    </m:rPr>
                    <w:rPr>
                      <w:rFonts w:ascii="Cambria Math" w:hAnsiTheme="majorBidi" w:cstheme="majorBidi"/>
                      <w:sz w:val="24"/>
                      <w:szCs w:val="24"/>
                    </w:rPr>
                    <m:t>sin</m:t>
                  </m:r>
                </m:fName>
                <m:e>
                  <m:r>
                    <w:rPr>
                      <w:rFonts w:ascii="Cambria Math" w:hAnsi="Cambria Math" w:cstheme="majorBidi"/>
                      <w:sz w:val="24"/>
                      <w:szCs w:val="24"/>
                    </w:rPr>
                    <m:t>x</m:t>
                  </m:r>
                  <m:r>
                    <w:rPr>
                      <w:rFonts w:ascii="Cambria Math" w:hAnsiTheme="majorBidi" w:cstheme="majorBidi"/>
                      <w:sz w:val="24"/>
                      <w:szCs w:val="24"/>
                    </w:rPr>
                    <m:t xml:space="preserve">, </m:t>
                  </m:r>
                  <m:func>
                    <m:funcPr>
                      <m:ctrlPr>
                        <w:rPr>
                          <w:rFonts w:ascii="Cambria Math" w:hAnsiTheme="majorBidi" w:cstheme="majorBidi"/>
                          <w:i/>
                          <w:sz w:val="24"/>
                          <w:szCs w:val="24"/>
                        </w:rPr>
                      </m:ctrlPr>
                    </m:funcPr>
                    <m:fName>
                      <m:r>
                        <m:rPr>
                          <m:sty m:val="p"/>
                        </m:rPr>
                        <w:rPr>
                          <w:rFonts w:ascii="Cambria Math" w:hAnsiTheme="majorBidi" w:cstheme="majorBidi"/>
                          <w:sz w:val="24"/>
                          <w:szCs w:val="24"/>
                        </w:rPr>
                        <m:t>cos</m:t>
                      </m:r>
                    </m:fName>
                    <m:e>
                      <m:r>
                        <w:rPr>
                          <w:rFonts w:ascii="Cambria Math" w:hAnsi="Cambria Math" w:cstheme="majorBidi"/>
                          <w:sz w:val="24"/>
                          <w:szCs w:val="24"/>
                        </w:rPr>
                        <m:t>x</m:t>
                      </m:r>
                      <m:r>
                        <w:rPr>
                          <w:rFonts w:ascii="Cambria Math" w:hAnsiTheme="majorBidi" w:cstheme="majorBidi"/>
                          <w:sz w:val="24"/>
                          <w:szCs w:val="24"/>
                        </w:rPr>
                        <m:t xml:space="preserve">, </m:t>
                      </m:r>
                      <m:func>
                        <m:funcPr>
                          <m:ctrlPr>
                            <w:rPr>
                              <w:rFonts w:ascii="Cambria Math" w:hAnsiTheme="majorBidi" w:cstheme="majorBidi"/>
                              <w:i/>
                              <w:sz w:val="24"/>
                              <w:szCs w:val="24"/>
                            </w:rPr>
                          </m:ctrlPr>
                        </m:funcPr>
                        <m:fName>
                          <m:r>
                            <m:rPr>
                              <m:sty m:val="p"/>
                            </m:rPr>
                            <w:rPr>
                              <w:rFonts w:ascii="Cambria Math" w:hAnsiTheme="majorBidi" w:cstheme="majorBidi"/>
                              <w:sz w:val="24"/>
                              <w:szCs w:val="24"/>
                            </w:rPr>
                            <m:t>tan</m:t>
                          </m:r>
                        </m:fName>
                        <m:e>
                          <m:r>
                            <w:rPr>
                              <w:rFonts w:ascii="Cambria Math" w:hAnsi="Cambria Math" w:cstheme="majorBidi"/>
                              <w:sz w:val="24"/>
                              <w:szCs w:val="24"/>
                            </w:rPr>
                            <m:t>x</m:t>
                          </m:r>
                          <m:r>
                            <w:rPr>
                              <w:rFonts w:ascii="Cambria Math" w:hAnsiTheme="majorBidi" w:cstheme="majorBidi"/>
                              <w:sz w:val="24"/>
                              <w:szCs w:val="24"/>
                            </w:rPr>
                            <m:t xml:space="preserve">,   </m:t>
                          </m:r>
                          <m:func>
                            <m:funcPr>
                              <m:ctrlPr>
                                <w:rPr>
                                  <w:rFonts w:ascii="Cambria Math" w:hAnsiTheme="majorBidi" w:cstheme="majorBidi"/>
                                  <w:i/>
                                  <w:sz w:val="24"/>
                                  <w:szCs w:val="24"/>
                                </w:rPr>
                              </m:ctrlPr>
                            </m:funcPr>
                            <m:fName>
                              <m:r>
                                <m:rPr>
                                  <m:sty m:val="p"/>
                                </m:rPr>
                                <w:rPr>
                                  <w:rFonts w:ascii="Cambria Math" w:hAnsiTheme="majorBidi" w:cstheme="majorBidi"/>
                                  <w:sz w:val="24"/>
                                  <w:szCs w:val="24"/>
                                </w:rPr>
                                <m:t>cot</m:t>
                              </m:r>
                            </m:fName>
                            <m:e>
                              <m:r>
                                <w:rPr>
                                  <w:rFonts w:ascii="Cambria Math" w:hAnsi="Cambria Math" w:cstheme="majorBidi"/>
                                  <w:sz w:val="24"/>
                                  <w:szCs w:val="24"/>
                                </w:rPr>
                                <m:t>x</m:t>
                              </m:r>
                              <m:r>
                                <w:rPr>
                                  <w:rFonts w:ascii="Cambria Math" w:hAnsiTheme="majorBidi" w:cstheme="majorBidi"/>
                                  <w:sz w:val="24"/>
                                  <w:szCs w:val="24"/>
                                </w:rPr>
                                <m:t xml:space="preserve">, </m:t>
                              </m:r>
                            </m:e>
                          </m:func>
                          <m:func>
                            <m:funcPr>
                              <m:ctrlPr>
                                <w:rPr>
                                  <w:rFonts w:ascii="Cambria Math" w:hAnsiTheme="majorBidi" w:cstheme="majorBidi"/>
                                  <w:i/>
                                  <w:sz w:val="24"/>
                                  <w:szCs w:val="24"/>
                                </w:rPr>
                              </m:ctrlPr>
                            </m:funcPr>
                            <m:fName>
                              <m:r>
                                <m:rPr>
                                  <m:sty m:val="p"/>
                                </m:rPr>
                                <w:rPr>
                                  <w:rFonts w:ascii="Cambria Math" w:hAnsiTheme="majorBidi" w:cstheme="majorBidi"/>
                                  <w:sz w:val="24"/>
                                  <w:szCs w:val="24"/>
                                </w:rPr>
                                <m:t>sinh</m:t>
                              </m:r>
                            </m:fName>
                            <m:e>
                              <m:r>
                                <w:rPr>
                                  <w:rFonts w:ascii="Cambria Math" w:hAnsi="Cambria Math" w:cstheme="majorBidi"/>
                                  <w:sz w:val="24"/>
                                  <w:szCs w:val="24"/>
                                </w:rPr>
                                <m:t>x</m:t>
                              </m:r>
                              <m:r>
                                <w:rPr>
                                  <w:rFonts w:ascii="Cambria Math" w:hAnsiTheme="majorBidi" w:cstheme="majorBidi"/>
                                  <w:sz w:val="24"/>
                                  <w:szCs w:val="24"/>
                                </w:rPr>
                                <m:t xml:space="preserve">, </m:t>
                              </m:r>
                              <m:func>
                                <m:funcPr>
                                  <m:ctrlPr>
                                    <w:rPr>
                                      <w:rFonts w:ascii="Cambria Math" w:hAnsiTheme="majorBidi" w:cstheme="majorBidi"/>
                                      <w:i/>
                                      <w:sz w:val="24"/>
                                      <w:szCs w:val="24"/>
                                    </w:rPr>
                                  </m:ctrlPr>
                                </m:funcPr>
                                <m:fName>
                                  <m:r>
                                    <m:rPr>
                                      <m:sty m:val="p"/>
                                    </m:rPr>
                                    <w:rPr>
                                      <w:rFonts w:ascii="Cambria Math" w:hAnsiTheme="majorBidi" w:cstheme="majorBidi"/>
                                      <w:sz w:val="24"/>
                                      <w:szCs w:val="24"/>
                                    </w:rPr>
                                    <m:t>cosh</m:t>
                                  </m:r>
                                </m:fName>
                                <m:e>
                                  <m:r>
                                    <w:rPr>
                                      <w:rFonts w:ascii="Cambria Math" w:hAnsi="Cambria Math" w:cstheme="majorBidi"/>
                                      <w:sz w:val="24"/>
                                      <w:szCs w:val="24"/>
                                    </w:rPr>
                                    <m:t>x</m:t>
                                  </m:r>
                                  <m:r>
                                    <w:rPr>
                                      <w:rFonts w:ascii="Cambria Math" w:hAnsiTheme="majorBidi" w:cstheme="majorBidi"/>
                                      <w:sz w:val="24"/>
                                      <w:szCs w:val="24"/>
                                    </w:rPr>
                                    <m:t xml:space="preserve">, </m:t>
                                  </m:r>
                                  <m:func>
                                    <m:funcPr>
                                      <m:ctrlPr>
                                        <w:rPr>
                                          <w:rFonts w:ascii="Cambria Math" w:hAnsiTheme="majorBidi" w:cstheme="majorBidi"/>
                                          <w:i/>
                                          <w:sz w:val="24"/>
                                          <w:szCs w:val="24"/>
                                        </w:rPr>
                                      </m:ctrlPr>
                                    </m:funcPr>
                                    <m:fName>
                                      <m:sSup>
                                        <m:sSupPr>
                                          <m:ctrlPr>
                                            <w:rPr>
                                              <w:rFonts w:ascii="Cambria Math" w:hAnsiTheme="majorBidi" w:cstheme="majorBidi"/>
                                              <w:i/>
                                              <w:sz w:val="24"/>
                                              <w:szCs w:val="24"/>
                                            </w:rPr>
                                          </m:ctrlPr>
                                        </m:sSupPr>
                                        <m:e>
                                          <m:r>
                                            <m:rPr>
                                              <m:sty m:val="p"/>
                                            </m:rPr>
                                            <w:rPr>
                                              <w:rFonts w:ascii="Cambria Math" w:hAnsiTheme="majorBidi" w:cstheme="majorBidi"/>
                                              <w:sz w:val="24"/>
                                              <w:szCs w:val="24"/>
                                            </w:rPr>
                                            <m:t>sin</m:t>
                                          </m:r>
                                        </m:e>
                                        <m:sup>
                                          <m:r>
                                            <w:rPr>
                                              <w:rFonts w:asciiTheme="majorBidi" w:hAnsiTheme="majorBidi" w:cstheme="majorBidi"/>
                                              <w:sz w:val="24"/>
                                              <w:szCs w:val="24"/>
                                            </w:rPr>
                                            <m:t>-</m:t>
                                          </m:r>
                                          <m:r>
                                            <w:rPr>
                                              <w:rFonts w:ascii="Cambria Math" w:hAnsiTheme="majorBidi" w:cstheme="majorBidi"/>
                                              <w:sz w:val="24"/>
                                              <w:szCs w:val="24"/>
                                            </w:rPr>
                                            <m:t>1</m:t>
                                          </m:r>
                                        </m:sup>
                                      </m:sSup>
                                    </m:fName>
                                    <m:e>
                                      <m:r>
                                        <w:rPr>
                                          <w:rFonts w:ascii="Cambria Math" w:hAnsi="Cambria Math" w:cstheme="majorBidi"/>
                                          <w:sz w:val="24"/>
                                          <w:szCs w:val="24"/>
                                        </w:rPr>
                                        <m:t>x</m:t>
                                      </m:r>
                                      <m:r>
                                        <w:rPr>
                                          <w:rFonts w:ascii="Cambria Math" w:hAnsiTheme="majorBidi" w:cstheme="majorBidi"/>
                                          <w:sz w:val="24"/>
                                          <w:szCs w:val="24"/>
                                        </w:rPr>
                                        <m:t>,</m:t>
                                      </m:r>
                                      <m:func>
                                        <m:funcPr>
                                          <m:ctrlPr>
                                            <w:rPr>
                                              <w:rFonts w:ascii="Cambria Math" w:hAnsiTheme="majorBidi" w:cstheme="majorBidi"/>
                                              <w:i/>
                                              <w:sz w:val="24"/>
                                              <w:szCs w:val="24"/>
                                            </w:rPr>
                                          </m:ctrlPr>
                                        </m:funcPr>
                                        <m:fName>
                                          <m:sSup>
                                            <m:sSupPr>
                                              <m:ctrlPr>
                                                <w:rPr>
                                                  <w:rFonts w:ascii="Cambria Math" w:hAnsiTheme="majorBidi" w:cstheme="majorBidi"/>
                                                  <w:i/>
                                                  <w:sz w:val="24"/>
                                                  <w:szCs w:val="24"/>
                                                </w:rPr>
                                              </m:ctrlPr>
                                            </m:sSupPr>
                                            <m:e>
                                              <m:r>
                                                <m:rPr>
                                                  <m:sty m:val="p"/>
                                                </m:rPr>
                                                <w:rPr>
                                                  <w:rFonts w:ascii="Cambria Math" w:hAnsiTheme="majorBidi" w:cstheme="majorBidi"/>
                                                  <w:sz w:val="24"/>
                                                  <w:szCs w:val="24"/>
                                                </w:rPr>
                                                <m:t>cos</m:t>
                                              </m:r>
                                            </m:e>
                                            <m:sup>
                                              <m:r>
                                                <w:rPr>
                                                  <w:rFonts w:asciiTheme="majorBidi" w:hAnsiTheme="majorBidi" w:cstheme="majorBidi"/>
                                                  <w:sz w:val="24"/>
                                                  <w:szCs w:val="24"/>
                                                </w:rPr>
                                                <m:t>-</m:t>
                                              </m:r>
                                              <m:r>
                                                <w:rPr>
                                                  <w:rFonts w:ascii="Cambria Math" w:hAnsiTheme="majorBidi" w:cstheme="majorBidi"/>
                                                  <w:sz w:val="24"/>
                                                  <w:szCs w:val="24"/>
                                                </w:rPr>
                                                <m:t>1</m:t>
                                              </m:r>
                                            </m:sup>
                                          </m:sSup>
                                        </m:fName>
                                        <m:e>
                                          <m:r>
                                            <w:rPr>
                                              <w:rFonts w:ascii="Cambria Math" w:hAnsi="Cambria Math" w:cstheme="majorBidi"/>
                                              <w:sz w:val="24"/>
                                              <w:szCs w:val="24"/>
                                            </w:rPr>
                                            <m:t>x</m:t>
                                          </m:r>
                                          <m:r>
                                            <w:rPr>
                                              <w:rFonts w:ascii="Cambria Math" w:hAnsiTheme="majorBidi" w:cstheme="majorBidi"/>
                                              <w:sz w:val="24"/>
                                              <w:szCs w:val="24"/>
                                            </w:rPr>
                                            <m:t>,</m:t>
                                          </m:r>
                                          <m:r>
                                            <w:rPr>
                                              <w:rFonts w:asciiTheme="majorBidi" w:hAnsiTheme="majorBidi" w:cstheme="majorBidi"/>
                                              <w:sz w:val="24"/>
                                              <w:szCs w:val="24"/>
                                            </w:rPr>
                                            <m:t>…</m:t>
                                          </m:r>
                                        </m:e>
                                      </m:func>
                                    </m:e>
                                  </m:func>
                                </m:e>
                              </m:func>
                            </m:e>
                          </m:func>
                        </m:e>
                      </m:func>
                    </m:e>
                  </m:func>
                </m:e>
              </m:func>
            </m:oMath>
          </w:p>
        </w:tc>
      </w:tr>
    </w:tbl>
    <w:p w:rsidR="006E487B" w:rsidRPr="00285D38" w:rsidRDefault="006E487B" w:rsidP="002767D3">
      <w:pPr>
        <w:spacing w:after="0" w:line="240" w:lineRule="auto"/>
        <w:jc w:val="both"/>
        <w:rPr>
          <w:rFonts w:asciiTheme="majorBidi" w:hAnsiTheme="majorBidi" w:cstheme="majorBidi"/>
          <w:sz w:val="24"/>
          <w:szCs w:val="24"/>
        </w:rPr>
      </w:pPr>
    </w:p>
    <w:tbl>
      <w:tblPr>
        <w:tblStyle w:val="Grilledutableau"/>
        <w:tblW w:w="9000" w:type="dxa"/>
        <w:tblInd w:w="108" w:type="dxa"/>
        <w:tblLook w:val="04A0"/>
      </w:tblPr>
      <w:tblGrid>
        <w:gridCol w:w="9000"/>
      </w:tblGrid>
      <w:tr w:rsidR="00741B65" w:rsidRPr="00285D38" w:rsidTr="00D40FAB">
        <w:tc>
          <w:tcPr>
            <w:tcW w:w="9000" w:type="dxa"/>
          </w:tcPr>
          <w:p w:rsidR="00741B65" w:rsidRPr="0031193D" w:rsidRDefault="00741B65" w:rsidP="00285D38">
            <w:pPr>
              <w:spacing w:line="276" w:lineRule="auto"/>
              <w:jc w:val="both"/>
              <w:rPr>
                <w:rFonts w:asciiTheme="majorBidi" w:hAnsiTheme="majorBidi" w:cstheme="majorBidi"/>
                <w:b/>
                <w:bCs/>
                <w:sz w:val="24"/>
                <w:szCs w:val="24"/>
                <w:u w:val="single"/>
              </w:rPr>
            </w:pPr>
            <w:r w:rsidRPr="0031193D">
              <w:rPr>
                <w:rFonts w:asciiTheme="majorBidi" w:hAnsiTheme="majorBidi" w:cstheme="majorBidi"/>
                <w:b/>
                <w:bCs/>
                <w:sz w:val="24"/>
                <w:szCs w:val="24"/>
                <w:u w:val="single"/>
              </w:rPr>
              <w:t xml:space="preserve">Références </w:t>
            </w:r>
            <w:r w:rsidR="00B83E83" w:rsidRPr="0031193D">
              <w:rPr>
                <w:rFonts w:asciiTheme="majorBidi" w:hAnsiTheme="majorBidi" w:cstheme="majorBidi"/>
                <w:b/>
                <w:bCs/>
                <w:sz w:val="24"/>
                <w:szCs w:val="24"/>
                <w:u w:val="single"/>
              </w:rPr>
              <w:t>bibliographiques </w:t>
            </w:r>
            <w:r w:rsidRPr="0031193D">
              <w:rPr>
                <w:rFonts w:asciiTheme="majorBidi" w:hAnsiTheme="majorBidi" w:cstheme="majorBidi"/>
                <w:b/>
                <w:bCs/>
                <w:sz w:val="24"/>
                <w:szCs w:val="24"/>
                <w:u w:val="single"/>
              </w:rPr>
              <w:t>:</w:t>
            </w:r>
          </w:p>
          <w:p w:rsidR="0031193D" w:rsidRPr="007851EB" w:rsidRDefault="0031193D" w:rsidP="0031193D">
            <w:pPr>
              <w:rPr>
                <w:rFonts w:cstheme="minorHAnsi"/>
                <w:b/>
                <w:bCs/>
              </w:rPr>
            </w:pPr>
            <w:r w:rsidRPr="007851EB">
              <w:rPr>
                <w:rFonts w:cstheme="minorHAnsi"/>
                <w:b/>
                <w:bCs/>
              </w:rPr>
              <w:t xml:space="preserve">[1] </w:t>
            </w:r>
            <w:proofErr w:type="spellStart"/>
            <w:r w:rsidRPr="007851EB">
              <w:rPr>
                <w:rFonts w:cstheme="minorHAnsi"/>
                <w:b/>
                <w:bCs/>
              </w:rPr>
              <w:t>Kada</w:t>
            </w:r>
            <w:proofErr w:type="spellEnd"/>
            <w:r w:rsidRPr="007851EB">
              <w:rPr>
                <w:rFonts w:cstheme="minorHAnsi"/>
                <w:b/>
                <w:bCs/>
              </w:rPr>
              <w:t xml:space="preserve"> </w:t>
            </w:r>
            <w:proofErr w:type="spellStart"/>
            <w:r w:rsidRPr="007851EB">
              <w:rPr>
                <w:rFonts w:cstheme="minorHAnsi"/>
                <w:b/>
                <w:bCs/>
              </w:rPr>
              <w:t>Allab</w:t>
            </w:r>
            <w:proofErr w:type="spellEnd"/>
            <w:r>
              <w:rPr>
                <w:rFonts w:cstheme="minorHAnsi"/>
                <w:b/>
                <w:bCs/>
              </w:rPr>
              <w:t xml:space="preserve">, </w:t>
            </w:r>
            <w:r>
              <w:rPr>
                <w:rFonts w:cstheme="minorHAnsi"/>
                <w:i/>
                <w:iCs/>
              </w:rPr>
              <w:t xml:space="preserve">Eléments d'Analyse. Office des publications Universitaires. Ben </w:t>
            </w:r>
            <w:proofErr w:type="spellStart"/>
            <w:r>
              <w:rPr>
                <w:rFonts w:cstheme="minorHAnsi"/>
                <w:i/>
                <w:iCs/>
              </w:rPr>
              <w:t>Aknoun</w:t>
            </w:r>
            <w:proofErr w:type="spellEnd"/>
            <w:r>
              <w:rPr>
                <w:rFonts w:cstheme="minorHAnsi"/>
                <w:i/>
                <w:iCs/>
              </w:rPr>
              <w:t>. Alger 1984</w:t>
            </w:r>
            <w:r>
              <w:rPr>
                <w:rFonts w:cstheme="minorHAnsi"/>
                <w:b/>
                <w:bCs/>
              </w:rPr>
              <w:t xml:space="preserve"> </w:t>
            </w:r>
          </w:p>
          <w:p w:rsidR="0031193D" w:rsidRPr="0048447A" w:rsidRDefault="0031193D" w:rsidP="0031193D">
            <w:pPr>
              <w:rPr>
                <w:rFonts w:cstheme="minorHAnsi"/>
                <w:i/>
                <w:iCs/>
              </w:rPr>
            </w:pPr>
            <w:r w:rsidRPr="007851EB">
              <w:rPr>
                <w:rFonts w:cstheme="minorHAnsi"/>
                <w:b/>
                <w:bCs/>
              </w:rPr>
              <w:t xml:space="preserve">[2] N. </w:t>
            </w:r>
            <w:proofErr w:type="spellStart"/>
            <w:r w:rsidRPr="007851EB">
              <w:rPr>
                <w:rFonts w:cstheme="minorHAnsi"/>
                <w:b/>
                <w:bCs/>
              </w:rPr>
              <w:t>Piskounov</w:t>
            </w:r>
            <w:proofErr w:type="spellEnd"/>
            <w:r>
              <w:rPr>
                <w:rFonts w:cstheme="minorHAnsi"/>
                <w:b/>
                <w:bCs/>
              </w:rPr>
              <w:t xml:space="preserve">, </w:t>
            </w:r>
            <w:r>
              <w:rPr>
                <w:rFonts w:cstheme="minorHAnsi"/>
                <w:i/>
                <w:iCs/>
              </w:rPr>
              <w:t xml:space="preserve">Calcul différentiel et </w:t>
            </w:r>
            <w:proofErr w:type="spellStart"/>
            <w:r>
              <w:rPr>
                <w:rFonts w:cstheme="minorHAnsi"/>
                <w:i/>
                <w:iCs/>
              </w:rPr>
              <w:t>integral</w:t>
            </w:r>
            <w:proofErr w:type="spellEnd"/>
            <w:r>
              <w:rPr>
                <w:rFonts w:cstheme="minorHAnsi"/>
                <w:i/>
                <w:iCs/>
              </w:rPr>
              <w:t>. Editions Mir. Moscou 1978</w:t>
            </w:r>
          </w:p>
          <w:p w:rsidR="0031193D" w:rsidRPr="0048447A" w:rsidRDefault="0031193D" w:rsidP="0031193D">
            <w:pPr>
              <w:rPr>
                <w:rFonts w:cstheme="minorHAnsi"/>
                <w:i/>
                <w:iCs/>
              </w:rPr>
            </w:pPr>
            <w:r w:rsidRPr="007851EB">
              <w:rPr>
                <w:rFonts w:cstheme="minorHAnsi"/>
                <w:b/>
                <w:bCs/>
              </w:rPr>
              <w:t xml:space="preserve">[3] </w:t>
            </w:r>
            <w:r>
              <w:rPr>
                <w:rFonts w:cstheme="minorHAnsi"/>
                <w:b/>
                <w:bCs/>
              </w:rPr>
              <w:t xml:space="preserve">J. </w:t>
            </w:r>
            <w:proofErr w:type="spellStart"/>
            <w:r w:rsidRPr="007851EB">
              <w:rPr>
                <w:rFonts w:cstheme="minorHAnsi"/>
                <w:b/>
                <w:bCs/>
              </w:rPr>
              <w:t>Dixmier</w:t>
            </w:r>
            <w:proofErr w:type="spellEnd"/>
            <w:r>
              <w:rPr>
                <w:rFonts w:cstheme="minorHAnsi"/>
                <w:b/>
                <w:bCs/>
              </w:rPr>
              <w:t xml:space="preserve">, </w:t>
            </w:r>
            <w:r>
              <w:rPr>
                <w:rFonts w:cstheme="minorHAnsi"/>
                <w:i/>
                <w:iCs/>
              </w:rPr>
              <w:t xml:space="preserve">Cours de mathématiques du premier cycle. 1ère année. </w:t>
            </w:r>
            <w:proofErr w:type="spellStart"/>
            <w:r>
              <w:rPr>
                <w:rFonts w:cstheme="minorHAnsi"/>
                <w:i/>
                <w:iCs/>
              </w:rPr>
              <w:t>Gauthiers</w:t>
            </w:r>
            <w:proofErr w:type="spellEnd"/>
            <w:r>
              <w:rPr>
                <w:rFonts w:cstheme="minorHAnsi"/>
                <w:i/>
                <w:iCs/>
              </w:rPr>
              <w:t xml:space="preserve">-Villars. Paris 1976 </w:t>
            </w:r>
          </w:p>
          <w:p w:rsidR="0031193D" w:rsidRDefault="0031193D" w:rsidP="0031193D">
            <w:pPr>
              <w:rPr>
                <w:rFonts w:cstheme="minorHAnsi"/>
              </w:rPr>
            </w:pPr>
            <w:r w:rsidRPr="007851EB">
              <w:rPr>
                <w:rFonts w:cstheme="minorHAnsi"/>
                <w:b/>
                <w:bCs/>
              </w:rPr>
              <w:t xml:space="preserve">[4] </w:t>
            </w:r>
            <w:r>
              <w:rPr>
                <w:rFonts w:cstheme="minorHAnsi"/>
                <w:b/>
                <w:bCs/>
              </w:rPr>
              <w:t xml:space="preserve">R. Murray Spiegel.  </w:t>
            </w:r>
            <w:r>
              <w:rPr>
                <w:rFonts w:cstheme="minorHAnsi"/>
                <w:i/>
                <w:iCs/>
              </w:rPr>
              <w:t xml:space="preserve">Théorie et applications de l'Analyse. </w:t>
            </w:r>
            <w:proofErr w:type="spellStart"/>
            <w:r>
              <w:rPr>
                <w:rFonts w:cstheme="minorHAnsi"/>
              </w:rPr>
              <w:t>McGraw</w:t>
            </w:r>
            <w:proofErr w:type="spellEnd"/>
            <w:r>
              <w:rPr>
                <w:rFonts w:cstheme="minorHAnsi"/>
              </w:rPr>
              <w:t>-Hill, Paris 1973</w:t>
            </w:r>
          </w:p>
          <w:p w:rsidR="0031193D" w:rsidRPr="003379FA" w:rsidRDefault="0031193D" w:rsidP="0031193D">
            <w:pPr>
              <w:rPr>
                <w:rFonts w:cstheme="minorHAnsi"/>
                <w:i/>
                <w:iCs/>
              </w:rPr>
            </w:pPr>
            <w:r w:rsidRPr="003379FA">
              <w:rPr>
                <w:rFonts w:cstheme="minorHAnsi"/>
                <w:b/>
                <w:bCs/>
              </w:rPr>
              <w:t xml:space="preserve">[5] G. </w:t>
            </w:r>
            <w:proofErr w:type="spellStart"/>
            <w:r w:rsidRPr="003379FA">
              <w:rPr>
                <w:rFonts w:cstheme="minorHAnsi"/>
                <w:b/>
                <w:bCs/>
              </w:rPr>
              <w:t>Flory</w:t>
            </w:r>
            <w:proofErr w:type="spellEnd"/>
            <w:r w:rsidRPr="003379FA">
              <w:rPr>
                <w:rFonts w:cstheme="minorHAnsi"/>
                <w:b/>
                <w:bCs/>
              </w:rPr>
              <w:t xml:space="preserve">, </w:t>
            </w:r>
            <w:r w:rsidRPr="003379FA">
              <w:rPr>
                <w:rFonts w:cstheme="minorHAnsi"/>
                <w:b/>
                <w:bCs/>
                <w:i/>
                <w:iCs/>
              </w:rPr>
              <w:t xml:space="preserve"> </w:t>
            </w:r>
            <w:r>
              <w:rPr>
                <w:rFonts w:cstheme="minorHAnsi"/>
                <w:i/>
                <w:iCs/>
              </w:rPr>
              <w:t>Topologie, Analyse. Exercices avec solutions. Vuibert. Paris 1978</w:t>
            </w:r>
          </w:p>
          <w:p w:rsidR="00DD0CB0" w:rsidRPr="00285D38" w:rsidRDefault="00DD0CB0" w:rsidP="00285D38">
            <w:pPr>
              <w:spacing w:line="276" w:lineRule="auto"/>
              <w:jc w:val="both"/>
              <w:rPr>
                <w:rFonts w:asciiTheme="majorBidi" w:hAnsiTheme="majorBidi" w:cstheme="majorBidi"/>
                <w:sz w:val="24"/>
                <w:szCs w:val="24"/>
              </w:rPr>
            </w:pPr>
          </w:p>
        </w:tc>
      </w:tr>
    </w:tbl>
    <w:p w:rsidR="00741B65" w:rsidRPr="00285D38" w:rsidRDefault="00741B65" w:rsidP="00A87790">
      <w:pPr>
        <w:spacing w:after="0" w:line="240" w:lineRule="auto"/>
        <w:jc w:val="both"/>
        <w:rPr>
          <w:rFonts w:asciiTheme="majorBidi" w:hAnsiTheme="majorBidi" w:cstheme="majorBidi"/>
          <w:sz w:val="24"/>
          <w:szCs w:val="24"/>
        </w:rPr>
      </w:pPr>
    </w:p>
    <w:tbl>
      <w:tblPr>
        <w:tblStyle w:val="Grilledutableau"/>
        <w:tblW w:w="9000" w:type="dxa"/>
        <w:tblInd w:w="108" w:type="dxa"/>
        <w:tblLook w:val="04A0"/>
      </w:tblPr>
      <w:tblGrid>
        <w:gridCol w:w="9000"/>
      </w:tblGrid>
      <w:tr w:rsidR="00741B65" w:rsidRPr="00285D38" w:rsidTr="00D40FAB">
        <w:tc>
          <w:tcPr>
            <w:tcW w:w="9000" w:type="dxa"/>
          </w:tcPr>
          <w:p w:rsidR="00741B65" w:rsidRPr="00285D38" w:rsidRDefault="00741B65" w:rsidP="00285D38">
            <w:pPr>
              <w:spacing w:line="276" w:lineRule="auto"/>
              <w:jc w:val="both"/>
              <w:rPr>
                <w:rFonts w:asciiTheme="majorBidi" w:hAnsiTheme="majorBidi" w:cstheme="majorBidi"/>
                <w:b/>
                <w:bCs/>
                <w:sz w:val="24"/>
                <w:szCs w:val="24"/>
                <w:u w:val="single"/>
              </w:rPr>
            </w:pPr>
            <w:r w:rsidRPr="00285D38">
              <w:rPr>
                <w:rFonts w:asciiTheme="majorBidi" w:hAnsiTheme="majorBidi" w:cstheme="majorBidi"/>
                <w:b/>
                <w:bCs/>
                <w:sz w:val="24"/>
                <w:szCs w:val="24"/>
                <w:u w:val="single"/>
              </w:rPr>
              <w:t>Modalité</w:t>
            </w:r>
            <w:r w:rsidR="006B01D5" w:rsidRPr="00285D38">
              <w:rPr>
                <w:rFonts w:asciiTheme="majorBidi" w:hAnsiTheme="majorBidi" w:cstheme="majorBidi"/>
                <w:b/>
                <w:bCs/>
                <w:sz w:val="24"/>
                <w:szCs w:val="24"/>
                <w:u w:val="single"/>
              </w:rPr>
              <w:t>s</w:t>
            </w:r>
            <w:r w:rsidRPr="00285D38">
              <w:rPr>
                <w:rFonts w:asciiTheme="majorBidi" w:hAnsiTheme="majorBidi" w:cstheme="majorBidi"/>
                <w:b/>
                <w:bCs/>
                <w:sz w:val="24"/>
                <w:szCs w:val="24"/>
                <w:u w:val="single"/>
              </w:rPr>
              <w:t xml:space="preserve"> d’</w:t>
            </w:r>
            <w:r w:rsidR="00D40FAB" w:rsidRPr="00285D38">
              <w:rPr>
                <w:rFonts w:asciiTheme="majorBidi" w:hAnsiTheme="majorBidi" w:cstheme="majorBidi"/>
                <w:b/>
                <w:bCs/>
                <w:sz w:val="24"/>
                <w:szCs w:val="24"/>
                <w:u w:val="single"/>
              </w:rPr>
              <w:t>é</w:t>
            </w:r>
            <w:r w:rsidRPr="00285D38">
              <w:rPr>
                <w:rFonts w:asciiTheme="majorBidi" w:hAnsiTheme="majorBidi" w:cstheme="majorBidi"/>
                <w:b/>
                <w:bCs/>
                <w:sz w:val="24"/>
                <w:szCs w:val="24"/>
                <w:u w:val="single"/>
              </w:rPr>
              <w:t>valuation :</w:t>
            </w:r>
          </w:p>
          <w:p w:rsidR="00741B65" w:rsidRPr="00285D38" w:rsidRDefault="00741B65" w:rsidP="00285D38">
            <w:pPr>
              <w:spacing w:line="276" w:lineRule="auto"/>
              <w:ind w:left="612"/>
              <w:jc w:val="both"/>
              <w:rPr>
                <w:rFonts w:asciiTheme="majorBidi" w:hAnsiTheme="majorBidi" w:cstheme="majorBidi"/>
                <w:sz w:val="24"/>
                <w:szCs w:val="24"/>
              </w:rPr>
            </w:pPr>
            <w:r w:rsidRPr="00285D38">
              <w:rPr>
                <w:rFonts w:asciiTheme="majorBidi" w:hAnsiTheme="majorBidi" w:cstheme="majorBidi"/>
                <w:sz w:val="24"/>
                <w:szCs w:val="24"/>
              </w:rPr>
              <w:t>In</w:t>
            </w:r>
            <w:r w:rsidR="00D40FAB" w:rsidRPr="00285D38">
              <w:rPr>
                <w:rFonts w:asciiTheme="majorBidi" w:hAnsiTheme="majorBidi" w:cstheme="majorBidi"/>
                <w:sz w:val="24"/>
                <w:szCs w:val="24"/>
              </w:rPr>
              <w:t>terrogation</w:t>
            </w:r>
            <w:r w:rsidR="00E016C7" w:rsidRPr="00285D38">
              <w:rPr>
                <w:rFonts w:asciiTheme="majorBidi" w:hAnsiTheme="majorBidi" w:cstheme="majorBidi"/>
                <w:sz w:val="24"/>
                <w:szCs w:val="24"/>
              </w:rPr>
              <w:t xml:space="preserve">, Devoir </w:t>
            </w:r>
            <w:r w:rsidR="00D40FAB" w:rsidRPr="00285D38">
              <w:rPr>
                <w:rFonts w:asciiTheme="majorBidi" w:hAnsiTheme="majorBidi" w:cstheme="majorBidi"/>
                <w:sz w:val="24"/>
                <w:szCs w:val="24"/>
              </w:rPr>
              <w:t>surveill</w:t>
            </w:r>
            <w:r w:rsidR="00C4033D" w:rsidRPr="00285D38">
              <w:rPr>
                <w:rFonts w:asciiTheme="majorBidi" w:hAnsiTheme="majorBidi" w:cstheme="majorBidi"/>
                <w:sz w:val="24"/>
                <w:szCs w:val="24"/>
              </w:rPr>
              <w:t>é</w:t>
            </w:r>
            <w:r w:rsidR="00E016C7" w:rsidRPr="00285D38">
              <w:rPr>
                <w:rFonts w:asciiTheme="majorBidi" w:hAnsiTheme="majorBidi" w:cstheme="majorBidi"/>
                <w:sz w:val="24"/>
                <w:szCs w:val="24"/>
              </w:rPr>
              <w:t>,</w:t>
            </w:r>
            <w:r w:rsidR="003F518D" w:rsidRPr="00285D38">
              <w:rPr>
                <w:rFonts w:asciiTheme="majorBidi" w:hAnsiTheme="majorBidi" w:cstheme="majorBidi"/>
                <w:sz w:val="24"/>
                <w:szCs w:val="24"/>
              </w:rPr>
              <w:t xml:space="preserve"> </w:t>
            </w:r>
            <w:r w:rsidRPr="00285D38">
              <w:rPr>
                <w:rFonts w:asciiTheme="majorBidi" w:hAnsiTheme="majorBidi" w:cstheme="majorBidi"/>
                <w:sz w:val="24"/>
                <w:szCs w:val="24"/>
              </w:rPr>
              <w:t xml:space="preserve">Examen </w:t>
            </w:r>
            <w:r w:rsidR="00D40FAB" w:rsidRPr="00285D38">
              <w:rPr>
                <w:rFonts w:asciiTheme="majorBidi" w:hAnsiTheme="majorBidi" w:cstheme="majorBidi"/>
                <w:sz w:val="24"/>
                <w:szCs w:val="24"/>
              </w:rPr>
              <w:t>final</w:t>
            </w:r>
          </w:p>
        </w:tc>
      </w:tr>
    </w:tbl>
    <w:p w:rsidR="00741B65" w:rsidRPr="00285D38" w:rsidRDefault="00741B65" w:rsidP="00A87790">
      <w:pPr>
        <w:spacing w:after="0"/>
        <w:jc w:val="both"/>
        <w:rPr>
          <w:rFonts w:asciiTheme="majorBidi" w:hAnsiTheme="majorBidi" w:cstheme="majorBidi"/>
          <w:sz w:val="24"/>
          <w:szCs w:val="24"/>
        </w:rPr>
      </w:pPr>
    </w:p>
    <w:sectPr w:rsidR="00741B65" w:rsidRPr="00285D38" w:rsidSect="000812FF">
      <w:headerReference w:type="default" r:id="rId8"/>
      <w:footerReference w:type="default" r:id="rId9"/>
      <w:pgSz w:w="11906" w:h="16838"/>
      <w:pgMar w:top="1440"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7C0" w:rsidRDefault="004767C0" w:rsidP="00DE511F">
      <w:pPr>
        <w:spacing w:after="0" w:line="240" w:lineRule="auto"/>
      </w:pPr>
      <w:r>
        <w:separator/>
      </w:r>
    </w:p>
  </w:endnote>
  <w:endnote w:type="continuationSeparator" w:id="0">
    <w:p w:rsidR="004767C0" w:rsidRDefault="004767C0" w:rsidP="00DE5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2972"/>
      <w:docPartObj>
        <w:docPartGallery w:val="Page Numbers (Bottom of Page)"/>
        <w:docPartUnique/>
      </w:docPartObj>
    </w:sdtPr>
    <w:sdtContent>
      <w:p w:rsidR="000812FF" w:rsidRDefault="00B01E1D">
        <w:pPr>
          <w:pStyle w:val="Pieddepage"/>
          <w:jc w:val="center"/>
        </w:pPr>
        <w:fldSimple w:instr=" PAGE   \* MERGEFORMAT ">
          <w:r w:rsidR="0031193D">
            <w:rPr>
              <w:noProof/>
            </w:rPr>
            <w:t>7</w:t>
          </w:r>
        </w:fldSimple>
      </w:p>
    </w:sdtContent>
  </w:sdt>
  <w:p w:rsidR="00645739" w:rsidRDefault="006457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7C0" w:rsidRDefault="004767C0" w:rsidP="00DE511F">
      <w:pPr>
        <w:spacing w:after="0" w:line="240" w:lineRule="auto"/>
      </w:pPr>
      <w:r>
        <w:separator/>
      </w:r>
    </w:p>
  </w:footnote>
  <w:footnote w:type="continuationSeparator" w:id="0">
    <w:p w:rsidR="004767C0" w:rsidRDefault="004767C0" w:rsidP="00DE5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1F" w:rsidRPr="00494860" w:rsidRDefault="00645739" w:rsidP="000812FF">
    <w:pPr>
      <w:pStyle w:val="En-tte"/>
      <w:jc w:val="right"/>
      <w:rPr>
        <w:rFonts w:asciiTheme="majorBidi" w:hAnsiTheme="majorBidi" w:cstheme="majorBidi"/>
      </w:rPr>
    </w:pPr>
    <w:r w:rsidRPr="00494860">
      <w:rPr>
        <w:rFonts w:asciiTheme="majorBidi" w:hAnsiTheme="majorBidi" w:cstheme="majorBidi"/>
      </w:rPr>
      <w:t>Analyse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55A"/>
    <w:multiLevelType w:val="hybridMultilevel"/>
    <w:tmpl w:val="06BE112C"/>
    <w:lvl w:ilvl="0" w:tplc="1CF436F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5078C7"/>
    <w:multiLevelType w:val="hybridMultilevel"/>
    <w:tmpl w:val="4B9E578E"/>
    <w:lvl w:ilvl="0" w:tplc="B604658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E728C2"/>
    <w:multiLevelType w:val="hybridMultilevel"/>
    <w:tmpl w:val="CF1E32B6"/>
    <w:lvl w:ilvl="0" w:tplc="834EDB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ED04CD"/>
    <w:multiLevelType w:val="multilevel"/>
    <w:tmpl w:val="C7F0F13A"/>
    <w:lvl w:ilvl="0">
      <w:start w:val="1"/>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4">
    <w:nsid w:val="416E4C69"/>
    <w:multiLevelType w:val="hybridMultilevel"/>
    <w:tmpl w:val="2DFA30F0"/>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FD34C5"/>
    <w:multiLevelType w:val="multilevel"/>
    <w:tmpl w:val="48FEBAC4"/>
    <w:lvl w:ilvl="0">
      <w:start w:val="1"/>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6">
    <w:nsid w:val="59573343"/>
    <w:multiLevelType w:val="hybridMultilevel"/>
    <w:tmpl w:val="8DDE16C4"/>
    <w:lvl w:ilvl="0" w:tplc="38D465EA">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nsid w:val="661C1CC2"/>
    <w:multiLevelType w:val="hybridMultilevel"/>
    <w:tmpl w:val="CCF43992"/>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C603F7"/>
    <w:multiLevelType w:val="hybridMultilevel"/>
    <w:tmpl w:val="9E0001AA"/>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E9C3549"/>
    <w:multiLevelType w:val="hybridMultilevel"/>
    <w:tmpl w:val="EF8C6240"/>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9"/>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E487B"/>
    <w:rsid w:val="00006B11"/>
    <w:rsid w:val="00035159"/>
    <w:rsid w:val="000727EE"/>
    <w:rsid w:val="000812FF"/>
    <w:rsid w:val="000831ED"/>
    <w:rsid w:val="000A1544"/>
    <w:rsid w:val="000F7184"/>
    <w:rsid w:val="001025BF"/>
    <w:rsid w:val="00103EAD"/>
    <w:rsid w:val="001160AE"/>
    <w:rsid w:val="00132334"/>
    <w:rsid w:val="00165591"/>
    <w:rsid w:val="00176938"/>
    <w:rsid w:val="001878A5"/>
    <w:rsid w:val="00201007"/>
    <w:rsid w:val="0021207F"/>
    <w:rsid w:val="00214508"/>
    <w:rsid w:val="002334CA"/>
    <w:rsid w:val="00273479"/>
    <w:rsid w:val="002767D3"/>
    <w:rsid w:val="00285D38"/>
    <w:rsid w:val="00292163"/>
    <w:rsid w:val="002B3DCC"/>
    <w:rsid w:val="002F11CA"/>
    <w:rsid w:val="002F132A"/>
    <w:rsid w:val="0031193D"/>
    <w:rsid w:val="00336E67"/>
    <w:rsid w:val="00356A9C"/>
    <w:rsid w:val="00373264"/>
    <w:rsid w:val="00374121"/>
    <w:rsid w:val="003C4492"/>
    <w:rsid w:val="003F518D"/>
    <w:rsid w:val="00404F51"/>
    <w:rsid w:val="0041590A"/>
    <w:rsid w:val="0043166A"/>
    <w:rsid w:val="004767C0"/>
    <w:rsid w:val="00490AC4"/>
    <w:rsid w:val="00494860"/>
    <w:rsid w:val="004C29F4"/>
    <w:rsid w:val="004F087E"/>
    <w:rsid w:val="004F4D93"/>
    <w:rsid w:val="00521600"/>
    <w:rsid w:val="00567172"/>
    <w:rsid w:val="0057241F"/>
    <w:rsid w:val="00584AEF"/>
    <w:rsid w:val="0059533B"/>
    <w:rsid w:val="00597EC1"/>
    <w:rsid w:val="005C042D"/>
    <w:rsid w:val="005F5BD4"/>
    <w:rsid w:val="006164AB"/>
    <w:rsid w:val="00617C92"/>
    <w:rsid w:val="00645739"/>
    <w:rsid w:val="00662331"/>
    <w:rsid w:val="00674851"/>
    <w:rsid w:val="006B01D5"/>
    <w:rsid w:val="006E2F14"/>
    <w:rsid w:val="006E487B"/>
    <w:rsid w:val="006F2537"/>
    <w:rsid w:val="007255AD"/>
    <w:rsid w:val="007265D5"/>
    <w:rsid w:val="00730208"/>
    <w:rsid w:val="0074149F"/>
    <w:rsid w:val="00741B65"/>
    <w:rsid w:val="007C7E33"/>
    <w:rsid w:val="007E45F3"/>
    <w:rsid w:val="007F2D8D"/>
    <w:rsid w:val="007F492E"/>
    <w:rsid w:val="00814CC1"/>
    <w:rsid w:val="008531E8"/>
    <w:rsid w:val="008633A6"/>
    <w:rsid w:val="008B3075"/>
    <w:rsid w:val="008C39D7"/>
    <w:rsid w:val="008F6FA4"/>
    <w:rsid w:val="00902A10"/>
    <w:rsid w:val="0091297D"/>
    <w:rsid w:val="009357B3"/>
    <w:rsid w:val="00982FC6"/>
    <w:rsid w:val="009836BF"/>
    <w:rsid w:val="009A16A3"/>
    <w:rsid w:val="009C5BD1"/>
    <w:rsid w:val="009D229A"/>
    <w:rsid w:val="00A149FE"/>
    <w:rsid w:val="00A16FB7"/>
    <w:rsid w:val="00A400A1"/>
    <w:rsid w:val="00A61324"/>
    <w:rsid w:val="00A64636"/>
    <w:rsid w:val="00A87790"/>
    <w:rsid w:val="00AA35CB"/>
    <w:rsid w:val="00B01E1D"/>
    <w:rsid w:val="00B67615"/>
    <w:rsid w:val="00B83E83"/>
    <w:rsid w:val="00B849AE"/>
    <w:rsid w:val="00BA7DE0"/>
    <w:rsid w:val="00C26B33"/>
    <w:rsid w:val="00C4033D"/>
    <w:rsid w:val="00C55782"/>
    <w:rsid w:val="00C63F5D"/>
    <w:rsid w:val="00CB0B24"/>
    <w:rsid w:val="00CC3566"/>
    <w:rsid w:val="00CC7D3D"/>
    <w:rsid w:val="00CF38A2"/>
    <w:rsid w:val="00CF4825"/>
    <w:rsid w:val="00D40FAB"/>
    <w:rsid w:val="00D90E74"/>
    <w:rsid w:val="00D96DC0"/>
    <w:rsid w:val="00DC19B7"/>
    <w:rsid w:val="00DC26D6"/>
    <w:rsid w:val="00DC7119"/>
    <w:rsid w:val="00DD0CB0"/>
    <w:rsid w:val="00DD0F04"/>
    <w:rsid w:val="00DE511F"/>
    <w:rsid w:val="00E016C7"/>
    <w:rsid w:val="00E240C1"/>
    <w:rsid w:val="00EB0F74"/>
    <w:rsid w:val="00EB497B"/>
    <w:rsid w:val="00EB6A3F"/>
    <w:rsid w:val="00ED2650"/>
    <w:rsid w:val="00ED482B"/>
    <w:rsid w:val="00EE7159"/>
    <w:rsid w:val="00F00892"/>
    <w:rsid w:val="00F53BE0"/>
    <w:rsid w:val="00FA754C"/>
    <w:rsid w:val="00FA7D83"/>
    <w:rsid w:val="00FC0C85"/>
    <w:rsid w:val="00FC7FF7"/>
    <w:rsid w:val="00FD24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4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E487B"/>
    <w:pPr>
      <w:ind w:left="720" w:hanging="284"/>
      <w:contextualSpacing/>
    </w:pPr>
  </w:style>
  <w:style w:type="character" w:styleId="Textedelespacerserv">
    <w:name w:val="Placeholder Text"/>
    <w:basedOn w:val="Policepardfaut"/>
    <w:uiPriority w:val="99"/>
    <w:semiHidden/>
    <w:rsid w:val="00D90E74"/>
    <w:rPr>
      <w:color w:val="808080"/>
    </w:rPr>
  </w:style>
  <w:style w:type="paragraph" w:styleId="Textedebulles">
    <w:name w:val="Balloon Text"/>
    <w:basedOn w:val="Normal"/>
    <w:link w:val="TextedebullesCar"/>
    <w:uiPriority w:val="99"/>
    <w:semiHidden/>
    <w:unhideWhenUsed/>
    <w:rsid w:val="00D90E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0E74"/>
    <w:rPr>
      <w:rFonts w:ascii="Tahoma" w:hAnsi="Tahoma" w:cs="Tahoma"/>
      <w:sz w:val="16"/>
      <w:szCs w:val="16"/>
    </w:rPr>
  </w:style>
  <w:style w:type="paragraph" w:styleId="En-tte">
    <w:name w:val="header"/>
    <w:basedOn w:val="Normal"/>
    <w:link w:val="En-tteCar"/>
    <w:uiPriority w:val="99"/>
    <w:unhideWhenUsed/>
    <w:rsid w:val="00DE511F"/>
    <w:pPr>
      <w:tabs>
        <w:tab w:val="center" w:pos="4536"/>
        <w:tab w:val="right" w:pos="9072"/>
      </w:tabs>
      <w:spacing w:after="0" w:line="240" w:lineRule="auto"/>
    </w:pPr>
  </w:style>
  <w:style w:type="character" w:customStyle="1" w:styleId="En-tteCar">
    <w:name w:val="En-tête Car"/>
    <w:basedOn w:val="Policepardfaut"/>
    <w:link w:val="En-tte"/>
    <w:uiPriority w:val="99"/>
    <w:rsid w:val="00DE511F"/>
  </w:style>
  <w:style w:type="paragraph" w:styleId="Pieddepage">
    <w:name w:val="footer"/>
    <w:basedOn w:val="Normal"/>
    <w:link w:val="PieddepageCar"/>
    <w:uiPriority w:val="99"/>
    <w:unhideWhenUsed/>
    <w:rsid w:val="00DE51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51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A09C-131D-4F9F-A496-90B96FE2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7</Pages>
  <Words>1875</Words>
  <Characters>10317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 Ezzouar</dc:creator>
  <cp:lastModifiedBy>ncis13</cp:lastModifiedBy>
  <cp:revision>76</cp:revision>
  <dcterms:created xsi:type="dcterms:W3CDTF">2015-03-17T19:03:00Z</dcterms:created>
  <dcterms:modified xsi:type="dcterms:W3CDTF">2015-04-21T09:38:00Z</dcterms:modified>
</cp:coreProperties>
</file>