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640"/>
        <w:gridCol w:w="3960"/>
        <w:gridCol w:w="1100"/>
        <w:gridCol w:w="1320"/>
      </w:tblGrid>
      <w:tr w:rsidR="000A5006" w:rsidRPr="009F53DE" w:rsidTr="00B47885">
        <w:tc>
          <w:tcPr>
            <w:tcW w:w="2640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  <w:proofErr w:type="spellEnd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d’Enseignement</w:t>
            </w:r>
            <w:proofErr w:type="spellEnd"/>
          </w:p>
        </w:tc>
        <w:tc>
          <w:tcPr>
            <w:tcW w:w="3960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</w:t>
            </w:r>
            <w:proofErr w:type="spellEnd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la </w:t>
            </w: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proofErr w:type="spellEnd"/>
          </w:p>
        </w:tc>
        <w:tc>
          <w:tcPr>
            <w:tcW w:w="1100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  <w:proofErr w:type="spellEnd"/>
          </w:p>
        </w:tc>
      </w:tr>
      <w:tr w:rsidR="000A5006" w:rsidRPr="009F53DE" w:rsidTr="00B47885">
        <w:tc>
          <w:tcPr>
            <w:tcW w:w="2640" w:type="dxa"/>
            <w:vAlign w:val="center"/>
          </w:tcPr>
          <w:p w:rsidR="000A5006" w:rsidRPr="009F53DE" w:rsidRDefault="000A5006" w:rsidP="000A500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UET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0A5006" w:rsidRPr="009F53DE" w:rsidRDefault="000A5006" w:rsidP="000A500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  <w:proofErr w:type="spellEnd"/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0A5006" w:rsidRPr="009F53DE" w:rsidRDefault="000A5006" w:rsidP="000A500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ANG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0A5006" w:rsidRPr="009F53DE" w:rsidRDefault="000A5006" w:rsidP="000A500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80"/>
        <w:gridCol w:w="1424"/>
        <w:gridCol w:w="1311"/>
        <w:gridCol w:w="1225"/>
        <w:gridCol w:w="1440"/>
        <w:gridCol w:w="1243"/>
        <w:gridCol w:w="1336"/>
      </w:tblGrid>
      <w:tr w:rsidR="000A5006" w:rsidRPr="009F53DE" w:rsidTr="00B47885">
        <w:trPr>
          <w:trHeight w:val="265"/>
        </w:trPr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proofErr w:type="spellEnd"/>
          </w:p>
        </w:tc>
        <w:tc>
          <w:tcPr>
            <w:tcW w:w="1311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225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440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43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</w:t>
            </w:r>
            <w:proofErr w:type="spellEnd"/>
          </w:p>
        </w:tc>
        <w:tc>
          <w:tcPr>
            <w:tcW w:w="1336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Coefficient</w:t>
            </w:r>
          </w:p>
        </w:tc>
      </w:tr>
      <w:tr w:rsidR="000A5006" w:rsidRPr="009F53DE" w:rsidTr="00B47885">
        <w:trPr>
          <w:trHeight w:val="345"/>
        </w:trPr>
        <w:tc>
          <w:tcPr>
            <w:tcW w:w="1080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VHS</w:t>
            </w:r>
          </w:p>
        </w:tc>
        <w:tc>
          <w:tcPr>
            <w:tcW w:w="2735" w:type="dxa"/>
            <w:gridSpan w:val="2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225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243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0A5006" w:rsidRPr="009F53DE" w:rsidRDefault="000A5006" w:rsidP="000A500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0A5006" w:rsidRPr="009F53DE" w:rsidTr="00B47885">
        <w:trPr>
          <w:trHeight w:val="397"/>
        </w:trPr>
        <w:tc>
          <w:tcPr>
            <w:tcW w:w="9020" w:type="dxa"/>
            <w:vAlign w:val="center"/>
          </w:tcPr>
          <w:p w:rsidR="000A5006" w:rsidRPr="009F53DE" w:rsidRDefault="000A5006" w:rsidP="00B47885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Prerequisites</w:t>
            </w: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0A5006" w:rsidRPr="009F53DE" w:rsidRDefault="000A5006" w:rsidP="00B47885">
            <w:pPr>
              <w:pStyle w:val="Paragraphedeliste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A5006" w:rsidRPr="009F53DE" w:rsidRDefault="000A5006" w:rsidP="007C50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0A5006" w:rsidRPr="008550C9" w:rsidTr="00B47885">
        <w:tc>
          <w:tcPr>
            <w:tcW w:w="9020" w:type="dxa"/>
          </w:tcPr>
          <w:p w:rsidR="000A5006" w:rsidRPr="009F53DE" w:rsidRDefault="000A5006" w:rsidP="00B4788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ve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 :</w:t>
            </w:r>
          </w:p>
          <w:p w:rsidR="000A5006" w:rsidRPr="000A5006" w:rsidRDefault="000A5006" w:rsidP="00A50053">
            <w:pPr>
              <w:pStyle w:val="Paragraphedeliste"/>
              <w:numPr>
                <w:ilvl w:val="0"/>
                <w:numId w:val="33"/>
              </w:numPr>
              <w:tabs>
                <w:tab w:val="left" w:pos="851"/>
              </w:tabs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A5006">
              <w:rPr>
                <w:rFonts w:asciiTheme="majorBidi" w:hAnsiTheme="majorBidi" w:cstheme="majorBidi"/>
                <w:sz w:val="24"/>
                <w:szCs w:val="24"/>
              </w:rPr>
              <w:t>To reinforce grammar rules</w:t>
            </w:r>
            <w:r w:rsidR="009735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006" w:rsidRPr="000A5006" w:rsidRDefault="000A5006" w:rsidP="00A50053">
            <w:pPr>
              <w:pStyle w:val="Paragraphedeliste"/>
              <w:numPr>
                <w:ilvl w:val="0"/>
                <w:numId w:val="33"/>
              </w:numPr>
              <w:tabs>
                <w:tab w:val="left" w:pos="851"/>
              </w:tabs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A5006">
              <w:rPr>
                <w:rFonts w:asciiTheme="majorBidi" w:hAnsiTheme="majorBidi" w:cstheme="majorBidi"/>
                <w:sz w:val="24"/>
                <w:szCs w:val="24"/>
              </w:rPr>
              <w:t>To train students to read and comprehend technical passages</w:t>
            </w:r>
            <w:r w:rsidR="009735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006" w:rsidRPr="000A5006" w:rsidRDefault="000A5006" w:rsidP="00A50053">
            <w:pPr>
              <w:pStyle w:val="Paragraphedeliste"/>
              <w:numPr>
                <w:ilvl w:val="0"/>
                <w:numId w:val="33"/>
              </w:numPr>
              <w:tabs>
                <w:tab w:val="left" w:pos="851"/>
              </w:tabs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A5006">
              <w:rPr>
                <w:rFonts w:asciiTheme="majorBidi" w:hAnsiTheme="majorBidi" w:cstheme="majorBidi"/>
                <w:sz w:val="24"/>
                <w:szCs w:val="24"/>
              </w:rPr>
              <w:t>To identify and understand technical concepts and vocabulary</w:t>
            </w:r>
            <w:r w:rsidR="0097355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A50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A5006" w:rsidRPr="000A5006" w:rsidRDefault="000A5006" w:rsidP="00A50053">
            <w:pPr>
              <w:pStyle w:val="Paragraphedeliste"/>
              <w:numPr>
                <w:ilvl w:val="0"/>
                <w:numId w:val="33"/>
              </w:numPr>
              <w:tabs>
                <w:tab w:val="left" w:pos="851"/>
              </w:tabs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A5006">
              <w:rPr>
                <w:rFonts w:asciiTheme="majorBidi" w:hAnsiTheme="majorBidi" w:cstheme="majorBidi"/>
                <w:sz w:val="24"/>
                <w:szCs w:val="24"/>
              </w:rPr>
              <w:t>To take part in discussion on scientific topics</w:t>
            </w:r>
            <w:r w:rsidR="009735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A5006" w:rsidRDefault="000A5006" w:rsidP="00A50053">
            <w:pPr>
              <w:pStyle w:val="Paragraphedeliste"/>
              <w:numPr>
                <w:ilvl w:val="0"/>
                <w:numId w:val="33"/>
              </w:numPr>
              <w:tabs>
                <w:tab w:val="left" w:pos="851"/>
              </w:tabs>
              <w:jc w:val="medium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6">
              <w:rPr>
                <w:rFonts w:ascii="Times New Roman" w:hAnsi="Times New Roman" w:cs="Times New Roman"/>
                <w:sz w:val="24"/>
                <w:szCs w:val="24"/>
              </w:rPr>
              <w:t>To listen to recorded passages and comprehend functional technical English</w:t>
            </w:r>
            <w:r w:rsidR="00973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71F" w:rsidRPr="000A5006" w:rsidRDefault="00A0071F" w:rsidP="00A50053">
            <w:pPr>
              <w:pStyle w:val="Paragraphedeliste"/>
              <w:numPr>
                <w:ilvl w:val="0"/>
                <w:numId w:val="33"/>
              </w:numPr>
              <w:tabs>
                <w:tab w:val="left" w:pos="851"/>
              </w:tabs>
              <w:jc w:val="medium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communicate using concepts and terminology taught in classroom.</w:t>
            </w:r>
          </w:p>
        </w:tc>
      </w:tr>
    </w:tbl>
    <w:p w:rsidR="000A5006" w:rsidRPr="009F53DE" w:rsidRDefault="000A5006" w:rsidP="007C50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497"/>
        <w:gridCol w:w="4523"/>
      </w:tblGrid>
      <w:tr w:rsidR="00547ED2" w:rsidRPr="009F53DE" w:rsidTr="00DD6AFC">
        <w:tc>
          <w:tcPr>
            <w:tcW w:w="9020" w:type="dxa"/>
            <w:gridSpan w:val="2"/>
          </w:tcPr>
          <w:p w:rsidR="00547ED2" w:rsidRPr="009F53DE" w:rsidRDefault="00547ED2" w:rsidP="0068029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 </w:t>
            </w:r>
            <w:r w:rsidR="004E33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one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Describing amounts and quantities 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68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68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547ED2" w:rsidRPr="009F53DE" w:rsidTr="00DD6AFC">
        <w:tc>
          <w:tcPr>
            <w:tcW w:w="4497" w:type="dxa"/>
          </w:tcPr>
          <w:p w:rsidR="00940410" w:rsidRDefault="00940410" w:rsidP="009404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10" w:rsidRPr="00940410" w:rsidRDefault="00547ED2" w:rsidP="009404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04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Discoveri</w:t>
            </w:r>
            <w:r w:rsidR="00940410" w:rsidRPr="009404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ng language </w:t>
            </w:r>
          </w:p>
          <w:p w:rsidR="00547ED2" w:rsidRPr="00940410" w:rsidRDefault="00940410" w:rsidP="009404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04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(language outcomes)</w:t>
            </w:r>
          </w:p>
          <w:p w:rsidR="00940410" w:rsidRPr="009F53DE" w:rsidRDefault="00940410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940410" w:rsidRDefault="00547ED2" w:rsidP="001F0913">
            <w:pPr>
              <w:pStyle w:val="Paragraphedeliste"/>
              <w:numPr>
                <w:ilvl w:val="0"/>
                <w:numId w:val="35"/>
              </w:numPr>
              <w:ind w:left="5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04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Grammar – pronunciation</w:t>
            </w:r>
            <w:r w:rsidR="0068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(03h</w:t>
            </w:r>
            <w:r w:rsidR="001F09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8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5)</w:t>
            </w:r>
          </w:p>
          <w:p w:rsidR="00547ED2" w:rsidRPr="00940410" w:rsidRDefault="00547ED2" w:rsidP="00A50053">
            <w:pPr>
              <w:pStyle w:val="Paragraphedeliste"/>
              <w:numPr>
                <w:ilvl w:val="0"/>
                <w:numId w:val="36"/>
              </w:numPr>
              <w:ind w:left="442" w:right="113" w:hanging="330"/>
              <w:rPr>
                <w:rFonts w:asciiTheme="majorBidi" w:hAnsiTheme="majorBidi" w:cstheme="majorBidi"/>
                <w:sz w:val="24"/>
                <w:szCs w:val="24"/>
              </w:rPr>
            </w:pPr>
            <w:r w:rsidRPr="009404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940410">
              <w:rPr>
                <w:rFonts w:asciiTheme="majorBidi" w:hAnsiTheme="majorBidi" w:cstheme="majorBidi"/>
                <w:sz w:val="24"/>
                <w:szCs w:val="24"/>
              </w:rPr>
              <w:t>repositions</w:t>
            </w:r>
          </w:p>
          <w:p w:rsidR="00547ED2" w:rsidRPr="00940410" w:rsidRDefault="00547ED2" w:rsidP="00A50053">
            <w:pPr>
              <w:pStyle w:val="Paragraphedeliste"/>
              <w:numPr>
                <w:ilvl w:val="0"/>
                <w:numId w:val="59"/>
              </w:numPr>
              <w:ind w:left="992" w:right="113" w:hanging="330"/>
              <w:rPr>
                <w:rFonts w:asciiTheme="majorBidi" w:hAnsiTheme="majorBidi" w:cstheme="majorBidi"/>
                <w:sz w:val="24"/>
                <w:szCs w:val="24"/>
              </w:rPr>
            </w:pPr>
            <w:r w:rsidRPr="009404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940410">
              <w:rPr>
                <w:rFonts w:asciiTheme="majorBidi" w:hAnsiTheme="majorBidi" w:cstheme="majorBidi"/>
                <w:sz w:val="24"/>
                <w:szCs w:val="24"/>
              </w:rPr>
              <w:t>hrasal verbs</w:t>
            </w:r>
          </w:p>
          <w:p w:rsidR="00547ED2" w:rsidRPr="00940410" w:rsidRDefault="00547ED2" w:rsidP="00A50053">
            <w:pPr>
              <w:pStyle w:val="Paragraphedeliste"/>
              <w:numPr>
                <w:ilvl w:val="0"/>
                <w:numId w:val="36"/>
              </w:numPr>
              <w:ind w:left="442" w:right="113" w:hanging="330"/>
              <w:rPr>
                <w:rFonts w:asciiTheme="majorBidi" w:hAnsiTheme="majorBidi" w:cstheme="majorBidi"/>
                <w:sz w:val="24"/>
                <w:szCs w:val="24"/>
              </w:rPr>
            </w:pPr>
            <w:r w:rsidRPr="009404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940410">
              <w:rPr>
                <w:rFonts w:asciiTheme="majorBidi" w:hAnsiTheme="majorBidi" w:cstheme="majorBidi"/>
                <w:sz w:val="24"/>
                <w:szCs w:val="24"/>
              </w:rPr>
              <w:t>omparing / contrasting</w:t>
            </w:r>
          </w:p>
          <w:p w:rsidR="00547ED2" w:rsidRPr="009F53DE" w:rsidRDefault="00547ED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E62226" w:rsidRDefault="00547ED2" w:rsidP="001F0913">
            <w:pPr>
              <w:pStyle w:val="Paragraphedeliste"/>
              <w:numPr>
                <w:ilvl w:val="0"/>
                <w:numId w:val="35"/>
              </w:numPr>
              <w:ind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22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Vocabulary</w:t>
            </w:r>
            <w:r w:rsidR="0068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(03h</w:t>
            </w:r>
            <w:r w:rsidR="001F09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68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0)</w:t>
            </w:r>
            <w:r w:rsidRPr="00E622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47ED2" w:rsidRPr="00E62226" w:rsidRDefault="00547ED2" w:rsidP="00A50053">
            <w:pPr>
              <w:pStyle w:val="Paragraphedeliste"/>
              <w:numPr>
                <w:ilvl w:val="0"/>
                <w:numId w:val="37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E622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E62226">
              <w:rPr>
                <w:rFonts w:asciiTheme="majorBidi" w:hAnsiTheme="majorBidi" w:cstheme="majorBidi"/>
                <w:sz w:val="24"/>
                <w:szCs w:val="24"/>
              </w:rPr>
              <w:t>ocabulary related to amounts and quantities</w:t>
            </w:r>
          </w:p>
          <w:p w:rsidR="00547ED2" w:rsidRPr="00E62226" w:rsidRDefault="00547ED2" w:rsidP="00A50053">
            <w:pPr>
              <w:pStyle w:val="Paragraphedeliste"/>
              <w:numPr>
                <w:ilvl w:val="0"/>
                <w:numId w:val="37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E622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E62226">
              <w:rPr>
                <w:rFonts w:asciiTheme="majorBidi" w:hAnsiTheme="majorBidi" w:cstheme="majorBidi"/>
                <w:sz w:val="24"/>
                <w:szCs w:val="24"/>
              </w:rPr>
              <w:t>umbers and figures</w:t>
            </w:r>
          </w:p>
          <w:p w:rsidR="00547ED2" w:rsidRPr="00E62226" w:rsidRDefault="00547ED2" w:rsidP="00A50053">
            <w:pPr>
              <w:pStyle w:val="Paragraphedeliste"/>
              <w:numPr>
                <w:ilvl w:val="0"/>
                <w:numId w:val="37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E622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E62226">
              <w:rPr>
                <w:rFonts w:asciiTheme="majorBidi" w:hAnsiTheme="majorBidi" w:cstheme="majorBidi"/>
                <w:sz w:val="24"/>
                <w:szCs w:val="24"/>
              </w:rPr>
              <w:t>raphs, charts and diagrams</w:t>
            </w:r>
          </w:p>
          <w:p w:rsidR="00547ED2" w:rsidRPr="00E62226" w:rsidRDefault="00547ED2" w:rsidP="00A50053">
            <w:pPr>
              <w:pStyle w:val="Paragraphedeliste"/>
              <w:numPr>
                <w:ilvl w:val="0"/>
                <w:numId w:val="37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E622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E62226">
              <w:rPr>
                <w:rFonts w:asciiTheme="majorBidi" w:hAnsiTheme="majorBidi" w:cstheme="majorBidi"/>
                <w:sz w:val="24"/>
                <w:szCs w:val="24"/>
              </w:rPr>
              <w:t>athematical symbols used in engineering</w:t>
            </w:r>
          </w:p>
          <w:p w:rsidR="00547ED2" w:rsidRPr="00E62226" w:rsidRDefault="00547ED2" w:rsidP="00A50053">
            <w:pPr>
              <w:pStyle w:val="Paragraphedeliste"/>
              <w:numPr>
                <w:ilvl w:val="0"/>
                <w:numId w:val="37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E622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E62226">
              <w:rPr>
                <w:rFonts w:asciiTheme="majorBidi" w:hAnsiTheme="majorBidi" w:cstheme="majorBidi"/>
                <w:sz w:val="24"/>
                <w:szCs w:val="24"/>
              </w:rPr>
              <w:t>reek letters and abbreviations used in engineering</w:t>
            </w:r>
          </w:p>
          <w:p w:rsidR="00547ED2" w:rsidRPr="009F53DE" w:rsidRDefault="00547ED2" w:rsidP="009F53DE">
            <w:pPr>
              <w:spacing w:line="276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9F53DE" w:rsidRDefault="00547ED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3" w:type="dxa"/>
          </w:tcPr>
          <w:p w:rsidR="00940410" w:rsidRDefault="00940410" w:rsidP="009404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10" w:rsidRDefault="00547ED2" w:rsidP="009404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04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Developing skills</w:t>
            </w:r>
          </w:p>
          <w:p w:rsidR="00547ED2" w:rsidRPr="00940410" w:rsidRDefault="00547ED2" w:rsidP="009404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04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940410" w:rsidRPr="009404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 and strategies outcomes)</w:t>
            </w:r>
          </w:p>
          <w:p w:rsidR="00940410" w:rsidRDefault="00940410" w:rsidP="009F53DE">
            <w:pPr>
              <w:spacing w:line="276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38"/>
              </w:numPr>
              <w:ind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Functions:</w:t>
            </w: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39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rawing graphs, diagrams and charts</w:t>
            </w: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39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ompleting a diagram</w:t>
            </w: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39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nterpretation of diagrams</w:t>
            </w: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39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ransformation of descriptions into diagrams, charts…</w:t>
            </w: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39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aking comparisons based on diagrams</w:t>
            </w: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39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nductions based on diagrams and tables</w:t>
            </w:r>
          </w:p>
          <w:p w:rsidR="00547ED2" w:rsidRPr="009F53DE" w:rsidRDefault="00547ED2" w:rsidP="009F53DE">
            <w:pPr>
              <w:spacing w:line="276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38"/>
              </w:numPr>
              <w:ind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Listening &amp; speaking</w:t>
            </w:r>
            <w:r w:rsidR="002E0C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(01h30)</w:t>
            </w:r>
          </w:p>
          <w:p w:rsidR="00547ED2" w:rsidRDefault="00547ED2" w:rsidP="00A50053">
            <w:pPr>
              <w:pStyle w:val="Paragraphedeliste"/>
              <w:numPr>
                <w:ilvl w:val="0"/>
                <w:numId w:val="40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 xml:space="preserve">istening to a presentation </w:t>
            </w:r>
          </w:p>
          <w:p w:rsidR="00FC3499" w:rsidRPr="00580587" w:rsidRDefault="00FC3499" w:rsidP="00A50053">
            <w:pPr>
              <w:pStyle w:val="Paragraphedeliste"/>
              <w:numPr>
                <w:ilvl w:val="0"/>
                <w:numId w:val="6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istening for specific information</w:t>
            </w:r>
          </w:p>
          <w:p w:rsidR="00FC3499" w:rsidRPr="00FC3499" w:rsidRDefault="00FC3499" w:rsidP="00A50053">
            <w:pPr>
              <w:pStyle w:val="Paragraphedeliste"/>
              <w:numPr>
                <w:ilvl w:val="0"/>
                <w:numId w:val="6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istening for general ideas</w:t>
            </w: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6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ote taking</w:t>
            </w: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6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peaking from notes</w:t>
            </w:r>
          </w:p>
          <w:p w:rsidR="00547ED2" w:rsidRPr="00580587" w:rsidRDefault="00547ED2" w:rsidP="00A50053">
            <w:pPr>
              <w:pStyle w:val="Paragraphedeliste"/>
              <w:numPr>
                <w:ilvl w:val="0"/>
                <w:numId w:val="40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5805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580587">
              <w:rPr>
                <w:rFonts w:asciiTheme="majorBidi" w:hAnsiTheme="majorBidi" w:cstheme="majorBidi"/>
                <w:sz w:val="24"/>
                <w:szCs w:val="24"/>
              </w:rPr>
              <w:t>aking a speech</w:t>
            </w:r>
          </w:p>
          <w:p w:rsidR="00547ED2" w:rsidRPr="009F53DE" w:rsidRDefault="00547ED2" w:rsidP="009F53DE">
            <w:pPr>
              <w:spacing w:line="276" w:lineRule="auto"/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4D2FCD" w:rsidRDefault="00547ED2" w:rsidP="00A50053">
            <w:pPr>
              <w:pStyle w:val="Paragraphedeliste"/>
              <w:numPr>
                <w:ilvl w:val="0"/>
                <w:numId w:val="38"/>
              </w:numPr>
              <w:ind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2F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Reading &amp; writing :</w:t>
            </w:r>
          </w:p>
          <w:p w:rsidR="006D3715" w:rsidRPr="006D3715" w:rsidRDefault="006D3715" w:rsidP="00A50053">
            <w:pPr>
              <w:pStyle w:val="Paragraphedeliste"/>
              <w:numPr>
                <w:ilvl w:val="0"/>
                <w:numId w:val="41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6D3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eading</w:t>
            </w:r>
          </w:p>
          <w:p w:rsidR="00547ED2" w:rsidRPr="004D2FCD" w:rsidRDefault="00547ED2" w:rsidP="00A50053">
            <w:pPr>
              <w:pStyle w:val="Paragraphedeliste"/>
              <w:numPr>
                <w:ilvl w:val="0"/>
                <w:numId w:val="6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2F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4D2FCD">
              <w:rPr>
                <w:rFonts w:asciiTheme="majorBidi" w:hAnsiTheme="majorBidi" w:cstheme="majorBidi"/>
                <w:sz w:val="24"/>
                <w:szCs w:val="24"/>
              </w:rPr>
              <w:t>eading for specific information</w:t>
            </w:r>
          </w:p>
          <w:p w:rsidR="00547ED2" w:rsidRPr="004D2FCD" w:rsidRDefault="00547ED2" w:rsidP="00A50053">
            <w:pPr>
              <w:pStyle w:val="Paragraphedeliste"/>
              <w:numPr>
                <w:ilvl w:val="0"/>
                <w:numId w:val="6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2F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4D2FCD">
              <w:rPr>
                <w:rFonts w:asciiTheme="majorBidi" w:hAnsiTheme="majorBidi" w:cstheme="majorBidi"/>
                <w:sz w:val="24"/>
                <w:szCs w:val="24"/>
              </w:rPr>
              <w:t>eading for general ideas</w:t>
            </w:r>
          </w:p>
          <w:p w:rsidR="00547ED2" w:rsidRPr="004D2FCD" w:rsidRDefault="00547ED2" w:rsidP="00A50053">
            <w:pPr>
              <w:pStyle w:val="Paragraphedeliste"/>
              <w:numPr>
                <w:ilvl w:val="0"/>
                <w:numId w:val="6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2F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4D2FCD">
              <w:rPr>
                <w:rFonts w:asciiTheme="majorBidi" w:hAnsiTheme="majorBidi" w:cstheme="majorBidi"/>
                <w:sz w:val="24"/>
                <w:szCs w:val="24"/>
              </w:rPr>
              <w:t>ephrasing</w:t>
            </w:r>
          </w:p>
          <w:p w:rsidR="00547ED2" w:rsidRPr="004D2FCD" w:rsidRDefault="00547ED2" w:rsidP="00A50053">
            <w:pPr>
              <w:pStyle w:val="Paragraphedeliste"/>
              <w:numPr>
                <w:ilvl w:val="0"/>
                <w:numId w:val="6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2F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</w:t>
            </w:r>
            <w:r w:rsidRPr="004D2FCD">
              <w:rPr>
                <w:rFonts w:asciiTheme="majorBidi" w:hAnsiTheme="majorBidi" w:cstheme="majorBidi"/>
                <w:sz w:val="24"/>
                <w:szCs w:val="24"/>
              </w:rPr>
              <w:t>esponding to a text</w:t>
            </w:r>
          </w:p>
          <w:p w:rsidR="00547ED2" w:rsidRPr="004D2FCD" w:rsidRDefault="00547ED2" w:rsidP="00A50053">
            <w:pPr>
              <w:pStyle w:val="Paragraphedeliste"/>
              <w:numPr>
                <w:ilvl w:val="0"/>
                <w:numId w:val="6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2F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4D2FCD">
              <w:rPr>
                <w:rFonts w:asciiTheme="majorBidi" w:hAnsiTheme="majorBidi" w:cstheme="majorBidi"/>
                <w:sz w:val="24"/>
                <w:szCs w:val="24"/>
              </w:rPr>
              <w:t>eading a graph/report</w:t>
            </w:r>
          </w:p>
          <w:p w:rsidR="00547ED2" w:rsidRPr="004D2FCD" w:rsidRDefault="00547ED2" w:rsidP="00A50053">
            <w:pPr>
              <w:pStyle w:val="Paragraphedeliste"/>
              <w:numPr>
                <w:ilvl w:val="0"/>
                <w:numId w:val="41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4D2F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4D2FCD">
              <w:rPr>
                <w:rFonts w:asciiTheme="majorBidi" w:hAnsiTheme="majorBidi" w:cstheme="majorBidi"/>
                <w:sz w:val="24"/>
                <w:szCs w:val="24"/>
              </w:rPr>
              <w:t>nalyzing and making a synthesis</w:t>
            </w:r>
          </w:p>
          <w:p w:rsidR="00547ED2" w:rsidRPr="00FC3499" w:rsidRDefault="00547ED2" w:rsidP="00A50053">
            <w:pPr>
              <w:pStyle w:val="Paragraphedeliste"/>
              <w:numPr>
                <w:ilvl w:val="0"/>
                <w:numId w:val="41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4D2F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Pr="004D2FCD">
              <w:rPr>
                <w:rFonts w:asciiTheme="majorBidi" w:hAnsiTheme="majorBidi" w:cstheme="majorBidi"/>
                <w:sz w:val="24"/>
                <w:szCs w:val="24"/>
              </w:rPr>
              <w:t>riting from a flow chart</w:t>
            </w:r>
          </w:p>
        </w:tc>
      </w:tr>
    </w:tbl>
    <w:p w:rsidR="002348A4" w:rsidRPr="009F53DE" w:rsidRDefault="002348A4" w:rsidP="007C50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497"/>
        <w:gridCol w:w="4523"/>
      </w:tblGrid>
      <w:tr w:rsidR="00547ED2" w:rsidRPr="009F53DE" w:rsidTr="00B83E12">
        <w:tc>
          <w:tcPr>
            <w:tcW w:w="9020" w:type="dxa"/>
            <w:gridSpan w:val="2"/>
          </w:tcPr>
          <w:p w:rsidR="00E81568" w:rsidRDefault="00E81568" w:rsidP="0002546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ED2" w:rsidRDefault="00547ED2" w:rsidP="0002546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 </w:t>
            </w:r>
            <w:r w:rsidR="00FC34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Instructing and giving advice 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0254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0254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E81568" w:rsidRDefault="00E81568" w:rsidP="004F099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81568" w:rsidRPr="00E81568" w:rsidRDefault="00E81568" w:rsidP="00E81568">
            <w:pPr>
              <w:pStyle w:val="Paragraphedeliste"/>
              <w:numPr>
                <w:ilvl w:val="0"/>
                <w:numId w:val="68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5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Topic one: </w:t>
            </w:r>
            <w:r w:rsidRPr="00E81568">
              <w:rPr>
                <w:rFonts w:asciiTheme="majorBidi" w:hAnsiTheme="majorBidi" w:cstheme="majorBidi"/>
                <w:sz w:val="24"/>
                <w:szCs w:val="24"/>
              </w:rPr>
              <w:t>Safety at work</w:t>
            </w:r>
          </w:p>
          <w:p w:rsidR="00E81568" w:rsidRPr="00E81568" w:rsidRDefault="00E81568" w:rsidP="00E81568">
            <w:pPr>
              <w:pStyle w:val="Paragraphedeliste"/>
              <w:numPr>
                <w:ilvl w:val="0"/>
                <w:numId w:val="6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815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Topic two: </w:t>
            </w:r>
            <w:r w:rsidRPr="00E81568">
              <w:rPr>
                <w:rFonts w:asciiTheme="majorBidi" w:hAnsiTheme="majorBidi" w:cstheme="majorBidi"/>
                <w:sz w:val="24"/>
                <w:szCs w:val="24"/>
              </w:rPr>
              <w:t>Instruction manual</w:t>
            </w:r>
          </w:p>
        </w:tc>
      </w:tr>
      <w:tr w:rsidR="009F53DE" w:rsidRPr="009F53DE" w:rsidTr="00B83E12">
        <w:tc>
          <w:tcPr>
            <w:tcW w:w="4497" w:type="dxa"/>
          </w:tcPr>
          <w:p w:rsidR="00B83E12" w:rsidRDefault="00B83E12" w:rsidP="00B83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3E12" w:rsidRDefault="009F53DE" w:rsidP="00B83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Discovering language</w:t>
            </w:r>
          </w:p>
          <w:p w:rsidR="00B83E12" w:rsidRPr="00B83E12" w:rsidRDefault="00B83E12" w:rsidP="00B83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(language outcomes)</w:t>
            </w:r>
          </w:p>
          <w:p w:rsidR="00B83E12" w:rsidRDefault="00B83E12" w:rsidP="004F099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F53DE" w:rsidRPr="00F63E47" w:rsidRDefault="009F53DE" w:rsidP="008B188F">
            <w:pPr>
              <w:pStyle w:val="Paragraphedeliste"/>
              <w:numPr>
                <w:ilvl w:val="0"/>
                <w:numId w:val="43"/>
              </w:numPr>
              <w:ind w:left="5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3E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Grammar – pronunciation</w:t>
            </w:r>
            <w:r w:rsidR="000254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(05h</w:t>
            </w:r>
            <w:r w:rsidR="008B18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0254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5)</w:t>
            </w:r>
          </w:p>
          <w:p w:rsidR="009F53DE" w:rsidRPr="00B83E12" w:rsidRDefault="009F53DE" w:rsidP="00A50053">
            <w:pPr>
              <w:pStyle w:val="Paragraphedeliste"/>
              <w:numPr>
                <w:ilvl w:val="0"/>
                <w:numId w:val="42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>he imperative</w:t>
            </w:r>
          </w:p>
          <w:p w:rsidR="009F53DE" w:rsidRPr="00B83E12" w:rsidRDefault="009F53DE" w:rsidP="00A50053">
            <w:pPr>
              <w:pStyle w:val="Paragraphedeliste"/>
              <w:numPr>
                <w:ilvl w:val="0"/>
                <w:numId w:val="61"/>
              </w:numPr>
              <w:ind w:left="77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odals </w:t>
            </w:r>
          </w:p>
          <w:p w:rsidR="009F53DE" w:rsidRPr="00B83E12" w:rsidRDefault="009F53DE" w:rsidP="00A50053">
            <w:pPr>
              <w:pStyle w:val="Paragraphedeliste"/>
              <w:numPr>
                <w:ilvl w:val="0"/>
                <w:numId w:val="42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>f-clauses</w:t>
            </w:r>
          </w:p>
          <w:p w:rsidR="00B83E12" w:rsidRDefault="009F53DE" w:rsidP="00A50053">
            <w:pPr>
              <w:pStyle w:val="Paragraphedeliste"/>
              <w:numPr>
                <w:ilvl w:val="0"/>
                <w:numId w:val="42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ctive / passive form </w:t>
            </w:r>
          </w:p>
          <w:p w:rsidR="009F53DE" w:rsidRPr="00B83E12" w:rsidRDefault="009F53DE" w:rsidP="00A50053">
            <w:pPr>
              <w:pStyle w:val="Paragraphedeliste"/>
              <w:numPr>
                <w:ilvl w:val="0"/>
                <w:numId w:val="44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ronouncing weak forms of </w:t>
            </w:r>
            <w:r w:rsidRPr="0002546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could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2546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should</w:t>
            </w:r>
          </w:p>
          <w:p w:rsidR="009F53DE" w:rsidRPr="00B83E12" w:rsidRDefault="009F53DE" w:rsidP="00A50053">
            <w:pPr>
              <w:pStyle w:val="Paragraphedeliste"/>
              <w:numPr>
                <w:ilvl w:val="0"/>
                <w:numId w:val="44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ronunciation of </w:t>
            </w:r>
            <w:r w:rsidRPr="003B1B5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must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B1B5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can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B1B5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should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 in the passive</w:t>
            </w:r>
          </w:p>
          <w:p w:rsidR="009F53DE" w:rsidRPr="00B83E12" w:rsidRDefault="009F53DE" w:rsidP="00A50053">
            <w:pPr>
              <w:pStyle w:val="Paragraphedeliste"/>
              <w:numPr>
                <w:ilvl w:val="0"/>
                <w:numId w:val="44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eak forms of </w:t>
            </w:r>
            <w:r w:rsidRPr="003B1B5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was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3B1B5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were</w:t>
            </w:r>
          </w:p>
          <w:p w:rsidR="009F53DE" w:rsidRPr="009F53DE" w:rsidRDefault="009F53DE" w:rsidP="00A50053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ronunciation of final </w:t>
            </w:r>
            <w:proofErr w:type="spellStart"/>
            <w:r w:rsidRPr="00B83E1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ed</w:t>
            </w:r>
            <w:proofErr w:type="spellEnd"/>
            <w:r w:rsidRPr="00B83E12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="00B83E1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</w:t>
            </w:r>
            <w:proofErr w:type="spellEnd"/>
          </w:p>
          <w:p w:rsidR="009F53DE" w:rsidRPr="009F53DE" w:rsidRDefault="009F53DE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53DE" w:rsidRPr="007A0B16" w:rsidRDefault="009F53DE" w:rsidP="00A50053">
            <w:pPr>
              <w:pStyle w:val="Paragraphedeliste"/>
              <w:numPr>
                <w:ilvl w:val="0"/>
                <w:numId w:val="43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0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Vocabulary</w:t>
            </w:r>
            <w:r w:rsidR="009B6E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(01h30)</w:t>
            </w:r>
          </w:p>
          <w:p w:rsidR="009F53DE" w:rsidRPr="001A3662" w:rsidRDefault="009F53DE" w:rsidP="00A50053">
            <w:pPr>
              <w:pStyle w:val="Paragraphedeliste"/>
              <w:numPr>
                <w:ilvl w:val="0"/>
                <w:numId w:val="45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1A36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orming nouns by adding suffix </w:t>
            </w:r>
            <w:r w:rsidRPr="0057613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proofErr w:type="spellStart"/>
            <w:r w:rsidRPr="0057613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ty</w:t>
            </w:r>
            <w:proofErr w:type="spellEnd"/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 to adjectives</w:t>
            </w:r>
          </w:p>
          <w:p w:rsidR="009F53DE" w:rsidRPr="001A3662" w:rsidRDefault="009F53DE" w:rsidP="00A50053">
            <w:pPr>
              <w:pStyle w:val="Paragraphedeliste"/>
              <w:numPr>
                <w:ilvl w:val="0"/>
                <w:numId w:val="45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1A36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orming opposites by adding prefixes </w:t>
            </w:r>
            <w:proofErr w:type="spellStart"/>
            <w:r w:rsidRPr="0057613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dis</w:t>
            </w:r>
            <w:proofErr w:type="spellEnd"/>
            <w:r w:rsidR="0057613E" w:rsidRPr="0057613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7613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il</w:t>
            </w:r>
            <w:proofErr w:type="spellEnd"/>
            <w:r w:rsidR="0057613E" w:rsidRPr="0057613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57613E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Pr="001A366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F53DE" w:rsidRPr="001A3662" w:rsidRDefault="009F53DE" w:rsidP="00A50053">
            <w:pPr>
              <w:pStyle w:val="Paragraphedeliste"/>
              <w:numPr>
                <w:ilvl w:val="0"/>
                <w:numId w:val="45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1A36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orming adjectives with suffixes </w:t>
            </w:r>
            <w:r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proofErr w:type="spellStart"/>
            <w:r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ive</w:t>
            </w:r>
            <w:proofErr w:type="spellEnd"/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–al</w:t>
            </w:r>
          </w:p>
          <w:p w:rsidR="009F53DE" w:rsidRPr="001A3662" w:rsidRDefault="009F53DE" w:rsidP="00A50053">
            <w:pPr>
              <w:pStyle w:val="Paragraphedeliste"/>
              <w:numPr>
                <w:ilvl w:val="0"/>
                <w:numId w:val="45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1A36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orming new words with prefixes </w:t>
            </w:r>
            <w:r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</w:t>
            </w:r>
            <w:r w:rsidR="001A3662"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dis</w:t>
            </w:r>
            <w:proofErr w:type="spellEnd"/>
            <w:r w:rsidR="001A3662"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</w:p>
          <w:p w:rsidR="009F53DE" w:rsidRPr="001A3662" w:rsidRDefault="009F53DE" w:rsidP="00A50053">
            <w:pPr>
              <w:pStyle w:val="Paragraphedeliste"/>
              <w:numPr>
                <w:ilvl w:val="0"/>
                <w:numId w:val="45"/>
              </w:numPr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36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orming new words with suffixes </w:t>
            </w:r>
            <w:r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proofErr w:type="spellStart"/>
            <w:r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ic</w:t>
            </w:r>
            <w:proofErr w:type="spellEnd"/>
            <w:r w:rsidR="001A3662">
              <w:rPr>
                <w:rFonts w:asciiTheme="majorBidi" w:hAnsiTheme="majorBidi" w:cstheme="majorBidi"/>
                <w:sz w:val="24"/>
                <w:szCs w:val="24"/>
              </w:rPr>
              <w:t xml:space="preserve"> and</w:t>
            </w:r>
            <w:r w:rsidRPr="001A36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A3662"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proofErr w:type="spellStart"/>
            <w:r w:rsidRPr="001A366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4523" w:type="dxa"/>
          </w:tcPr>
          <w:p w:rsidR="00B83E12" w:rsidRDefault="00B83E12" w:rsidP="00B83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3E12" w:rsidRPr="00B83E12" w:rsidRDefault="009F53DE" w:rsidP="00B83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Developing skills</w:t>
            </w:r>
          </w:p>
          <w:p w:rsidR="009F53DE" w:rsidRPr="00B83E12" w:rsidRDefault="009F53DE" w:rsidP="00B83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B83E12" w:rsidRPr="00B83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 and strategies outcomes)</w:t>
            </w:r>
          </w:p>
          <w:p w:rsidR="00B83E12" w:rsidRDefault="00B83E1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Functions:</w:t>
            </w: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 xml:space="preserve">xpressing condition with </w:t>
            </w:r>
            <w:r w:rsidRPr="00A54C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if</w:t>
            </w: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 xml:space="preserve">xpressing warnings with </w:t>
            </w:r>
            <w:r w:rsidRPr="00A54C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unless</w:t>
            </w: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 xml:space="preserve">xpressing obligation with </w:t>
            </w:r>
            <w:r w:rsidRPr="00A54C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have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A54C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must</w:t>
            </w: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>xpressing obligation, ability and possibility (modals)</w:t>
            </w: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>nstructing &amp; giving advice (imperative)</w:t>
            </w: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>nductions based on diagrams</w:t>
            </w:r>
          </w:p>
          <w:p w:rsidR="009F53DE" w:rsidRPr="009F53DE" w:rsidRDefault="009F53DE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Listening &amp; speaking</w:t>
            </w:r>
            <w:r w:rsidR="004951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(01h30)</w:t>
            </w: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8"/>
              </w:numPr>
              <w:ind w:left="45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 xml:space="preserve">sking for and giving advice and warning using </w:t>
            </w: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should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ought to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had better</w:t>
            </w:r>
          </w:p>
          <w:p w:rsidR="00A54CF1" w:rsidRDefault="00A54CF1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Reading &amp; writing</w:t>
            </w:r>
            <w:r w:rsidR="004951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(03h00)</w:t>
            </w: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48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>eading a warning notice</w:t>
            </w:r>
            <w:r w:rsidR="004951FF">
              <w:rPr>
                <w:rFonts w:asciiTheme="majorBidi" w:hAnsiTheme="majorBidi" w:cstheme="majorBidi"/>
                <w:sz w:val="24"/>
                <w:szCs w:val="24"/>
              </w:rPr>
              <w:t>, an instruction manual/leaflet</w:t>
            </w: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62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>kimming</w:t>
            </w:r>
          </w:p>
          <w:p w:rsidR="009F53DE" w:rsidRPr="00A54CF1" w:rsidRDefault="009F53DE" w:rsidP="00A50053">
            <w:pPr>
              <w:pStyle w:val="Paragraphedeliste"/>
              <w:numPr>
                <w:ilvl w:val="0"/>
                <w:numId w:val="62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>canning</w:t>
            </w:r>
          </w:p>
          <w:p w:rsidR="009F53DE" w:rsidRDefault="009F53DE" w:rsidP="00A50053">
            <w:pPr>
              <w:pStyle w:val="Paragraphedeliste"/>
              <w:numPr>
                <w:ilvl w:val="0"/>
                <w:numId w:val="62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54C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>dentifying and using reference words</w:t>
            </w:r>
          </w:p>
          <w:p w:rsidR="009F53DE" w:rsidRPr="007C5087" w:rsidRDefault="004951FF" w:rsidP="007C5087">
            <w:pPr>
              <w:pStyle w:val="Paragraphedeliste"/>
              <w:numPr>
                <w:ilvl w:val="0"/>
                <w:numId w:val="48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Pr="004951FF">
              <w:rPr>
                <w:rFonts w:asciiTheme="majorBidi" w:hAnsiTheme="majorBidi" w:cstheme="majorBidi"/>
                <w:sz w:val="24"/>
                <w:szCs w:val="24"/>
              </w:rPr>
              <w:t>riting</w:t>
            </w:r>
            <w:r w:rsidRPr="00A54CF1">
              <w:rPr>
                <w:rFonts w:asciiTheme="majorBidi" w:hAnsiTheme="majorBidi" w:cstheme="majorBidi"/>
                <w:sz w:val="24"/>
                <w:szCs w:val="24"/>
              </w:rPr>
              <w:t xml:space="preserve"> a warning notice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an instruction manual/leaflet</w:t>
            </w:r>
          </w:p>
        </w:tc>
      </w:tr>
    </w:tbl>
    <w:p w:rsidR="006E487B" w:rsidRDefault="006E487B" w:rsidP="007C50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6C43A4" w:rsidTr="006C43A4">
        <w:tc>
          <w:tcPr>
            <w:tcW w:w="9020" w:type="dxa"/>
          </w:tcPr>
          <w:p w:rsidR="00565F02" w:rsidRPr="009F53DE" w:rsidRDefault="00565F02" w:rsidP="00565F02">
            <w:pPr>
              <w:tabs>
                <w:tab w:val="left" w:pos="851"/>
                <w:tab w:val="left" w:pos="6804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eferences: 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The scientist speaks: the English of Science and Technology, The British Broadcasting Corporation, 1967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English in focus: English in physical science, J.P.B. Allen, H.G.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</w:rPr>
              <w:t>Widdowson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</w:rPr>
              <w:t>, Oxford University Press, 1974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English for science and technology: Engineering, Tony Dudley-Evans, Tim Smart, John Wall, Longman, 1979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Ecrire l’anglais scientifique et technique, Sally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Bosworth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Gerome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Robert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Marret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1994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 xml:space="preserve">Comprendre l’anglais scientifique et technique, Sally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Bosworth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Gerome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C.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Ingrand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Robert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Marret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1992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Minimum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competence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scientific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English, Sue Blattes, Véronique Jans, Jonathan Upjohn, EDP Sciences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phrasal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verbs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Lila Davenport, ellipses, 2012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communication scientifique en anglais, Alain Souillard, Françoise Souillard, BMS/ Langues pour tous, 2003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Communiquer en anglais : guide pratique à l’usage des scientifique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Dorothée Baud,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Lauriane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Hillion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2008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Professional English in Use Engineering with Answers: Technical English for Professionals, Mark Ibbotson, Cambridge University Press, 2009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English in Focus: English in mechanical engineering, ed.: Eric H.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</w:rPr>
              <w:t>Glendinning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, Cambridge University Press, 1974 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Flash on English for Mechanics, Electronics and Technical Assistance </w:t>
            </w:r>
            <w:hyperlink r:id="rId8" w:history="1"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 xml:space="preserve">(Flash on English ESP), </w:t>
              </w:r>
            </w:hyperlink>
            <w:hyperlink r:id="rId9" w:history="1"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 xml:space="preserve">Sabrina </w:t>
              </w:r>
              <w:proofErr w:type="spellStart"/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>Sopranzi</w:t>
              </w:r>
              <w:proofErr w:type="spellEnd"/>
            </w:hyperlink>
            <w:r w:rsidRPr="005C323B">
              <w:rPr>
                <w:rFonts w:asciiTheme="majorBidi" w:hAnsiTheme="majorBidi" w:cstheme="majorBidi"/>
                <w:sz w:val="24"/>
                <w:szCs w:val="24"/>
              </w:rPr>
              <w:t>, 2012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Longman Photo Dictionary, Longman, 2012</w:t>
            </w:r>
          </w:p>
          <w:p w:rsidR="00527555" w:rsidRPr="005C323B" w:rsidRDefault="00527555" w:rsidP="00527555">
            <w:pPr>
              <w:pStyle w:val="Paragraphedeliste"/>
              <w:numPr>
                <w:ilvl w:val="0"/>
                <w:numId w:val="69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Everyday Technical English, Valerie Lambert, Elaine Murray, Longman, 2003</w:t>
            </w:r>
          </w:p>
          <w:p w:rsidR="006C43A4" w:rsidRPr="00527555" w:rsidRDefault="00527555" w:rsidP="00527555">
            <w:pPr>
              <w:pStyle w:val="Paragraphedeliste"/>
              <w:numPr>
                <w:ilvl w:val="0"/>
                <w:numId w:val="69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English grammar in use, Raymond Murphy, Cambridge University Press, 2003</w:t>
            </w:r>
          </w:p>
        </w:tc>
      </w:tr>
    </w:tbl>
    <w:p w:rsidR="006C43A4" w:rsidRPr="009F53DE" w:rsidRDefault="006C43A4" w:rsidP="007C5087">
      <w:pPr>
        <w:tabs>
          <w:tab w:val="left" w:pos="101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0B6A82" w:rsidRPr="00A0071F" w:rsidTr="006C43A4">
        <w:tc>
          <w:tcPr>
            <w:tcW w:w="9020" w:type="dxa"/>
          </w:tcPr>
          <w:p w:rsidR="000B6A82" w:rsidRPr="008E0BF0" w:rsidRDefault="000B6A82" w:rsidP="00AE4A9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</w:pPr>
            <w:r w:rsidRPr="008E0B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Modalités d’</w:t>
            </w:r>
            <w:r w:rsidR="006C43A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é</w:t>
            </w:r>
            <w:r w:rsidRPr="008E0B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valuation :</w:t>
            </w:r>
          </w:p>
          <w:p w:rsidR="000B6A82" w:rsidRPr="008E0BF0" w:rsidRDefault="000B6A82" w:rsidP="00AE4A9E">
            <w:p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Interrogation, Devoir </w:t>
            </w:r>
            <w:r w:rsidR="006C43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urveillé, Examen </w:t>
            </w:r>
            <w:r w:rsidR="006C43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</w:t>
            </w: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inal</w:t>
            </w:r>
          </w:p>
        </w:tc>
      </w:tr>
    </w:tbl>
    <w:p w:rsidR="00BB72CE" w:rsidRPr="008E0BF0" w:rsidRDefault="00BB72CE" w:rsidP="00AE4A9E">
      <w:pPr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sectPr w:rsidR="00BB72CE" w:rsidRPr="008E0BF0" w:rsidSect="00AE4A9E">
      <w:headerReference w:type="default" r:id="rId10"/>
      <w:footerReference w:type="default" r:id="rId11"/>
      <w:pgSz w:w="11906" w:h="16838"/>
      <w:pgMar w:top="1440" w:right="1418" w:bottom="1078" w:left="1418" w:header="70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7D" w:rsidRDefault="00834C7D" w:rsidP="008F6684">
      <w:pPr>
        <w:spacing w:after="0" w:line="240" w:lineRule="auto"/>
      </w:pPr>
      <w:r>
        <w:separator/>
      </w:r>
    </w:p>
  </w:endnote>
  <w:endnote w:type="continuationSeparator" w:id="0">
    <w:p w:rsidR="00834C7D" w:rsidRDefault="00834C7D" w:rsidP="008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1763"/>
      <w:docPartObj>
        <w:docPartGallery w:val="Page Numbers (Bottom of Page)"/>
        <w:docPartUnique/>
      </w:docPartObj>
    </w:sdtPr>
    <w:sdtContent>
      <w:p w:rsidR="006B3424" w:rsidRDefault="0071287F">
        <w:pPr>
          <w:pStyle w:val="Pieddepage"/>
          <w:jc w:val="center"/>
        </w:pPr>
        <w:fldSimple w:instr=" PAGE   \* MERGEFORMAT ">
          <w:r w:rsidR="001403CF">
            <w:rPr>
              <w:noProof/>
            </w:rPr>
            <w:t>2</w:t>
          </w:r>
        </w:fldSimple>
      </w:p>
    </w:sdtContent>
  </w:sdt>
  <w:p w:rsidR="006B3424" w:rsidRDefault="006B34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7D" w:rsidRDefault="00834C7D" w:rsidP="008F6684">
      <w:pPr>
        <w:spacing w:after="0" w:line="240" w:lineRule="auto"/>
      </w:pPr>
      <w:r>
        <w:separator/>
      </w:r>
    </w:p>
  </w:footnote>
  <w:footnote w:type="continuationSeparator" w:id="0">
    <w:p w:rsidR="00834C7D" w:rsidRDefault="00834C7D" w:rsidP="008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84" w:rsidRPr="008F6684" w:rsidRDefault="008F6684" w:rsidP="00C96DDD">
    <w:pPr>
      <w:pStyle w:val="En-tte"/>
      <w:jc w:val="right"/>
      <w:rPr>
        <w:rFonts w:asciiTheme="majorBidi" w:hAnsiTheme="majorBidi" w:cstheme="majorBidi"/>
      </w:rPr>
    </w:pPr>
    <w:proofErr w:type="spellStart"/>
    <w:r w:rsidRPr="008F6684">
      <w:rPr>
        <w:rFonts w:asciiTheme="majorBidi" w:hAnsiTheme="majorBidi" w:cstheme="majorBidi"/>
      </w:rPr>
      <w:t>Anglais</w:t>
    </w:r>
    <w:proofErr w:type="spellEnd"/>
    <w:r w:rsidRPr="008F6684">
      <w:rPr>
        <w:rFonts w:asciiTheme="majorBidi" w:hAnsiTheme="majorBidi" w:cstheme="majorBidi"/>
      </w:rPr>
      <w:t xml:space="preserve"> </w:t>
    </w:r>
    <w:r w:rsidR="00C96DDD">
      <w:rPr>
        <w:rFonts w:asciiTheme="majorBidi" w:hAnsiTheme="majorBidi" w:cstheme="majorBidi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8D"/>
    <w:multiLevelType w:val="hybridMultilevel"/>
    <w:tmpl w:val="CDA830F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6E93"/>
    <w:multiLevelType w:val="hybridMultilevel"/>
    <w:tmpl w:val="B022A92E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>
    <w:nsid w:val="02174CB2"/>
    <w:multiLevelType w:val="hybridMultilevel"/>
    <w:tmpl w:val="2BC2163E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F270DD0"/>
    <w:multiLevelType w:val="hybridMultilevel"/>
    <w:tmpl w:val="2416C3B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67C6"/>
    <w:multiLevelType w:val="hybridMultilevel"/>
    <w:tmpl w:val="B88C624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149E"/>
    <w:multiLevelType w:val="hybridMultilevel"/>
    <w:tmpl w:val="43E04B7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0D8C"/>
    <w:multiLevelType w:val="hybridMultilevel"/>
    <w:tmpl w:val="BAB65888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214D0"/>
    <w:multiLevelType w:val="hybridMultilevel"/>
    <w:tmpl w:val="3BE632F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7B77"/>
    <w:multiLevelType w:val="hybridMultilevel"/>
    <w:tmpl w:val="C3BCBEF8"/>
    <w:lvl w:ilvl="0" w:tplc="DCA2E4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054"/>
    <w:multiLevelType w:val="hybridMultilevel"/>
    <w:tmpl w:val="26C4B69A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E5941"/>
    <w:multiLevelType w:val="hybridMultilevel"/>
    <w:tmpl w:val="A2F2A29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69D9"/>
    <w:multiLevelType w:val="hybridMultilevel"/>
    <w:tmpl w:val="EE560B2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B10DC"/>
    <w:multiLevelType w:val="hybridMultilevel"/>
    <w:tmpl w:val="D7C8A360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>
    <w:nsid w:val="1E607865"/>
    <w:multiLevelType w:val="hybridMultilevel"/>
    <w:tmpl w:val="95486A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E595D"/>
    <w:multiLevelType w:val="hybridMultilevel"/>
    <w:tmpl w:val="36BC4C3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A6C8B"/>
    <w:multiLevelType w:val="hybridMultilevel"/>
    <w:tmpl w:val="D5F257B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E1DE4"/>
    <w:multiLevelType w:val="hybridMultilevel"/>
    <w:tmpl w:val="FC06F49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1115C"/>
    <w:multiLevelType w:val="hybridMultilevel"/>
    <w:tmpl w:val="6AF829E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7730C"/>
    <w:multiLevelType w:val="hybridMultilevel"/>
    <w:tmpl w:val="DB6AF1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16B0C"/>
    <w:multiLevelType w:val="hybridMultilevel"/>
    <w:tmpl w:val="D41A86BC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E1765"/>
    <w:multiLevelType w:val="hybridMultilevel"/>
    <w:tmpl w:val="DA3231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17180"/>
    <w:multiLevelType w:val="hybridMultilevel"/>
    <w:tmpl w:val="25AA517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975F4"/>
    <w:multiLevelType w:val="hybridMultilevel"/>
    <w:tmpl w:val="C20CC01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60B38"/>
    <w:multiLevelType w:val="hybridMultilevel"/>
    <w:tmpl w:val="277C281A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173A3"/>
    <w:multiLevelType w:val="hybridMultilevel"/>
    <w:tmpl w:val="FFF88AEC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2B3842CC"/>
    <w:multiLevelType w:val="hybridMultilevel"/>
    <w:tmpl w:val="8002681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23E1C"/>
    <w:multiLevelType w:val="hybridMultilevel"/>
    <w:tmpl w:val="13A6433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41550F"/>
    <w:multiLevelType w:val="hybridMultilevel"/>
    <w:tmpl w:val="DE38CA5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8F78D5"/>
    <w:multiLevelType w:val="hybridMultilevel"/>
    <w:tmpl w:val="CA40AB34"/>
    <w:lvl w:ilvl="0" w:tplc="8C10BED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06F3FDE"/>
    <w:multiLevelType w:val="hybridMultilevel"/>
    <w:tmpl w:val="BAEA5962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0">
    <w:nsid w:val="3288461B"/>
    <w:multiLevelType w:val="hybridMultilevel"/>
    <w:tmpl w:val="22F0D3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4033B"/>
    <w:multiLevelType w:val="hybridMultilevel"/>
    <w:tmpl w:val="3DA413E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6842F3"/>
    <w:multiLevelType w:val="hybridMultilevel"/>
    <w:tmpl w:val="3030025E"/>
    <w:lvl w:ilvl="0" w:tplc="8C10BED2">
      <w:start w:val="1"/>
      <w:numFmt w:val="bullet"/>
      <w:lvlText w:val="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3873643D"/>
    <w:multiLevelType w:val="hybridMultilevel"/>
    <w:tmpl w:val="8E64278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61C0B"/>
    <w:multiLevelType w:val="hybridMultilevel"/>
    <w:tmpl w:val="208CEFF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006FDE"/>
    <w:multiLevelType w:val="hybridMultilevel"/>
    <w:tmpl w:val="2BFCCA66"/>
    <w:lvl w:ilvl="0" w:tplc="8C10BED2">
      <w:start w:val="1"/>
      <w:numFmt w:val="bullet"/>
      <w:lvlText w:val=""/>
      <w:lvlJc w:val="left"/>
      <w:pPr>
        <w:ind w:left="1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6">
    <w:nsid w:val="41291122"/>
    <w:multiLevelType w:val="hybridMultilevel"/>
    <w:tmpl w:val="CFDEEF1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3A4134"/>
    <w:multiLevelType w:val="hybridMultilevel"/>
    <w:tmpl w:val="59C20414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8">
    <w:nsid w:val="48BB7BE1"/>
    <w:multiLevelType w:val="hybridMultilevel"/>
    <w:tmpl w:val="7FC07B06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>
    <w:nsid w:val="49D54562"/>
    <w:multiLevelType w:val="hybridMultilevel"/>
    <w:tmpl w:val="98C2BD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611D45"/>
    <w:multiLevelType w:val="hybridMultilevel"/>
    <w:tmpl w:val="38162B4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5737C9"/>
    <w:multiLevelType w:val="hybridMultilevel"/>
    <w:tmpl w:val="7CDC8F46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2">
    <w:nsid w:val="575C341D"/>
    <w:multiLevelType w:val="hybridMultilevel"/>
    <w:tmpl w:val="854066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022521"/>
    <w:multiLevelType w:val="hybridMultilevel"/>
    <w:tmpl w:val="31F27FD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B609ED"/>
    <w:multiLevelType w:val="hybridMultilevel"/>
    <w:tmpl w:val="9AA4E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3209BA"/>
    <w:multiLevelType w:val="hybridMultilevel"/>
    <w:tmpl w:val="AC20F38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095477"/>
    <w:multiLevelType w:val="hybridMultilevel"/>
    <w:tmpl w:val="3D02D3F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9B35D4"/>
    <w:multiLevelType w:val="hybridMultilevel"/>
    <w:tmpl w:val="899E1E0E"/>
    <w:lvl w:ilvl="0" w:tplc="7D5C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735EC"/>
    <w:multiLevelType w:val="hybridMultilevel"/>
    <w:tmpl w:val="3F3A06A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A531B8"/>
    <w:multiLevelType w:val="hybridMultilevel"/>
    <w:tmpl w:val="21E235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16933"/>
    <w:multiLevelType w:val="hybridMultilevel"/>
    <w:tmpl w:val="08586B70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F70AAA"/>
    <w:multiLevelType w:val="hybridMultilevel"/>
    <w:tmpl w:val="34E6C39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172E8E"/>
    <w:multiLevelType w:val="hybridMultilevel"/>
    <w:tmpl w:val="CBEC97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AB6512"/>
    <w:multiLevelType w:val="hybridMultilevel"/>
    <w:tmpl w:val="4628DBC0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4">
    <w:nsid w:val="6827797C"/>
    <w:multiLevelType w:val="hybridMultilevel"/>
    <w:tmpl w:val="122EDC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91416B"/>
    <w:multiLevelType w:val="hybridMultilevel"/>
    <w:tmpl w:val="BB16B69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E40ADC"/>
    <w:multiLevelType w:val="hybridMultilevel"/>
    <w:tmpl w:val="C3BCBEF8"/>
    <w:lvl w:ilvl="0" w:tplc="DCA2E4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B20690"/>
    <w:multiLevelType w:val="hybridMultilevel"/>
    <w:tmpl w:val="FEE2EC3C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7E20E0"/>
    <w:multiLevelType w:val="hybridMultilevel"/>
    <w:tmpl w:val="E7A41A46"/>
    <w:lvl w:ilvl="0" w:tplc="A5F2B50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9">
    <w:nsid w:val="73C059F7"/>
    <w:multiLevelType w:val="hybridMultilevel"/>
    <w:tmpl w:val="2556C33C"/>
    <w:lvl w:ilvl="0" w:tplc="A5F2B506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0">
    <w:nsid w:val="73C64761"/>
    <w:multiLevelType w:val="hybridMultilevel"/>
    <w:tmpl w:val="040ECB5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4A51B8"/>
    <w:multiLevelType w:val="hybridMultilevel"/>
    <w:tmpl w:val="0B24E3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CD6954"/>
    <w:multiLevelType w:val="hybridMultilevel"/>
    <w:tmpl w:val="22D47D2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8919A7"/>
    <w:multiLevelType w:val="hybridMultilevel"/>
    <w:tmpl w:val="917A76C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BB21E2"/>
    <w:multiLevelType w:val="hybridMultilevel"/>
    <w:tmpl w:val="2A928BF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4549B8"/>
    <w:multiLevelType w:val="hybridMultilevel"/>
    <w:tmpl w:val="AB184EF0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6">
    <w:nsid w:val="7D586208"/>
    <w:multiLevelType w:val="hybridMultilevel"/>
    <w:tmpl w:val="4FDAB99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8163BA"/>
    <w:multiLevelType w:val="hybridMultilevel"/>
    <w:tmpl w:val="6096CF86"/>
    <w:lvl w:ilvl="0" w:tplc="8C10BED2">
      <w:start w:val="1"/>
      <w:numFmt w:val="bullet"/>
      <w:lvlText w:val=""/>
      <w:lvlJc w:val="left"/>
      <w:pPr>
        <w:ind w:left="1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68">
    <w:nsid w:val="7F746926"/>
    <w:multiLevelType w:val="hybridMultilevel"/>
    <w:tmpl w:val="A1F4A7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4"/>
  </w:num>
  <w:num w:numId="3">
    <w:abstractNumId w:val="20"/>
  </w:num>
  <w:num w:numId="4">
    <w:abstractNumId w:val="4"/>
  </w:num>
  <w:num w:numId="5">
    <w:abstractNumId w:val="34"/>
  </w:num>
  <w:num w:numId="6">
    <w:abstractNumId w:val="32"/>
  </w:num>
  <w:num w:numId="7">
    <w:abstractNumId w:val="49"/>
  </w:num>
  <w:num w:numId="8">
    <w:abstractNumId w:val="21"/>
  </w:num>
  <w:num w:numId="9">
    <w:abstractNumId w:val="60"/>
  </w:num>
  <w:num w:numId="10">
    <w:abstractNumId w:val="15"/>
  </w:num>
  <w:num w:numId="11">
    <w:abstractNumId w:val="17"/>
  </w:num>
  <w:num w:numId="12">
    <w:abstractNumId w:val="54"/>
  </w:num>
  <w:num w:numId="13">
    <w:abstractNumId w:val="68"/>
  </w:num>
  <w:num w:numId="14">
    <w:abstractNumId w:val="66"/>
  </w:num>
  <w:num w:numId="15">
    <w:abstractNumId w:val="3"/>
  </w:num>
  <w:num w:numId="16">
    <w:abstractNumId w:val="62"/>
  </w:num>
  <w:num w:numId="17">
    <w:abstractNumId w:val="51"/>
  </w:num>
  <w:num w:numId="18">
    <w:abstractNumId w:val="41"/>
  </w:num>
  <w:num w:numId="19">
    <w:abstractNumId w:val="46"/>
  </w:num>
  <w:num w:numId="20">
    <w:abstractNumId w:val="8"/>
  </w:num>
  <w:num w:numId="21">
    <w:abstractNumId w:val="42"/>
  </w:num>
  <w:num w:numId="22">
    <w:abstractNumId w:val="39"/>
  </w:num>
  <w:num w:numId="23">
    <w:abstractNumId w:val="24"/>
  </w:num>
  <w:num w:numId="24">
    <w:abstractNumId w:val="65"/>
  </w:num>
  <w:num w:numId="25">
    <w:abstractNumId w:val="16"/>
  </w:num>
  <w:num w:numId="26">
    <w:abstractNumId w:val="33"/>
  </w:num>
  <w:num w:numId="27">
    <w:abstractNumId w:val="10"/>
  </w:num>
  <w:num w:numId="28">
    <w:abstractNumId w:val="61"/>
  </w:num>
  <w:num w:numId="29">
    <w:abstractNumId w:val="55"/>
  </w:num>
  <w:num w:numId="30">
    <w:abstractNumId w:val="7"/>
  </w:num>
  <w:num w:numId="31">
    <w:abstractNumId w:val="30"/>
  </w:num>
  <w:num w:numId="32">
    <w:abstractNumId w:val="59"/>
  </w:num>
  <w:num w:numId="33">
    <w:abstractNumId w:val="14"/>
  </w:num>
  <w:num w:numId="34">
    <w:abstractNumId w:val="27"/>
  </w:num>
  <w:num w:numId="35">
    <w:abstractNumId w:val="13"/>
  </w:num>
  <w:num w:numId="36">
    <w:abstractNumId w:val="36"/>
  </w:num>
  <w:num w:numId="37">
    <w:abstractNumId w:val="2"/>
  </w:num>
  <w:num w:numId="38">
    <w:abstractNumId w:val="52"/>
  </w:num>
  <w:num w:numId="39">
    <w:abstractNumId w:val="38"/>
  </w:num>
  <w:num w:numId="40">
    <w:abstractNumId w:val="22"/>
  </w:num>
  <w:num w:numId="41">
    <w:abstractNumId w:val="31"/>
  </w:num>
  <w:num w:numId="42">
    <w:abstractNumId w:val="58"/>
  </w:num>
  <w:num w:numId="43">
    <w:abstractNumId w:val="0"/>
  </w:num>
  <w:num w:numId="44">
    <w:abstractNumId w:val="29"/>
  </w:num>
  <w:num w:numId="45">
    <w:abstractNumId w:val="64"/>
  </w:num>
  <w:num w:numId="46">
    <w:abstractNumId w:val="63"/>
  </w:num>
  <w:num w:numId="47">
    <w:abstractNumId w:val="18"/>
  </w:num>
  <w:num w:numId="48">
    <w:abstractNumId w:val="48"/>
  </w:num>
  <w:num w:numId="49">
    <w:abstractNumId w:val="37"/>
  </w:num>
  <w:num w:numId="50">
    <w:abstractNumId w:val="28"/>
  </w:num>
  <w:num w:numId="51">
    <w:abstractNumId w:val="35"/>
  </w:num>
  <w:num w:numId="52">
    <w:abstractNumId w:val="50"/>
  </w:num>
  <w:num w:numId="53">
    <w:abstractNumId w:val="67"/>
  </w:num>
  <w:num w:numId="54">
    <w:abstractNumId w:val="26"/>
  </w:num>
  <w:num w:numId="55">
    <w:abstractNumId w:val="1"/>
  </w:num>
  <w:num w:numId="56">
    <w:abstractNumId w:val="11"/>
  </w:num>
  <w:num w:numId="57">
    <w:abstractNumId w:val="57"/>
  </w:num>
  <w:num w:numId="58">
    <w:abstractNumId w:val="23"/>
  </w:num>
  <w:num w:numId="59">
    <w:abstractNumId w:val="12"/>
  </w:num>
  <w:num w:numId="60">
    <w:abstractNumId w:val="5"/>
  </w:num>
  <w:num w:numId="61">
    <w:abstractNumId w:val="53"/>
  </w:num>
  <w:num w:numId="62">
    <w:abstractNumId w:val="25"/>
  </w:num>
  <w:num w:numId="63">
    <w:abstractNumId w:val="45"/>
  </w:num>
  <w:num w:numId="64">
    <w:abstractNumId w:val="9"/>
  </w:num>
  <w:num w:numId="65">
    <w:abstractNumId w:val="19"/>
  </w:num>
  <w:num w:numId="66">
    <w:abstractNumId w:val="43"/>
  </w:num>
  <w:num w:numId="67">
    <w:abstractNumId w:val="6"/>
  </w:num>
  <w:num w:numId="68">
    <w:abstractNumId w:val="47"/>
  </w:num>
  <w:num w:numId="69">
    <w:abstractNumId w:val="4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7B"/>
    <w:rsid w:val="0002546D"/>
    <w:rsid w:val="0003193A"/>
    <w:rsid w:val="00036C07"/>
    <w:rsid w:val="000654A7"/>
    <w:rsid w:val="000917CC"/>
    <w:rsid w:val="000A12E5"/>
    <w:rsid w:val="000A1C76"/>
    <w:rsid w:val="000A31D0"/>
    <w:rsid w:val="000A5006"/>
    <w:rsid w:val="000B6A82"/>
    <w:rsid w:val="000F1D82"/>
    <w:rsid w:val="000F7C00"/>
    <w:rsid w:val="00110BD7"/>
    <w:rsid w:val="00116645"/>
    <w:rsid w:val="001403CF"/>
    <w:rsid w:val="00152940"/>
    <w:rsid w:val="00174947"/>
    <w:rsid w:val="001A0E1D"/>
    <w:rsid w:val="001A3662"/>
    <w:rsid w:val="001C40D5"/>
    <w:rsid w:val="001E63AB"/>
    <w:rsid w:val="001F0913"/>
    <w:rsid w:val="001F6418"/>
    <w:rsid w:val="00205948"/>
    <w:rsid w:val="002348A4"/>
    <w:rsid w:val="00251156"/>
    <w:rsid w:val="0025331A"/>
    <w:rsid w:val="00275CCC"/>
    <w:rsid w:val="00292A0C"/>
    <w:rsid w:val="002B6179"/>
    <w:rsid w:val="002E0CDD"/>
    <w:rsid w:val="002E7CA7"/>
    <w:rsid w:val="003105F5"/>
    <w:rsid w:val="0033170D"/>
    <w:rsid w:val="00355B46"/>
    <w:rsid w:val="0036091A"/>
    <w:rsid w:val="003738A7"/>
    <w:rsid w:val="003A1B44"/>
    <w:rsid w:val="003B1B50"/>
    <w:rsid w:val="003D10FE"/>
    <w:rsid w:val="003D57C0"/>
    <w:rsid w:val="003D5CEB"/>
    <w:rsid w:val="003F3BED"/>
    <w:rsid w:val="003F518D"/>
    <w:rsid w:val="0041020F"/>
    <w:rsid w:val="0041389F"/>
    <w:rsid w:val="00422684"/>
    <w:rsid w:val="004245EC"/>
    <w:rsid w:val="0042629C"/>
    <w:rsid w:val="004409DC"/>
    <w:rsid w:val="004449F9"/>
    <w:rsid w:val="00462F3E"/>
    <w:rsid w:val="00472464"/>
    <w:rsid w:val="004951FF"/>
    <w:rsid w:val="004C624C"/>
    <w:rsid w:val="004D2FCD"/>
    <w:rsid w:val="004D7A11"/>
    <w:rsid w:val="004E33A9"/>
    <w:rsid w:val="004F099E"/>
    <w:rsid w:val="00507FA3"/>
    <w:rsid w:val="00510930"/>
    <w:rsid w:val="00527555"/>
    <w:rsid w:val="0053387D"/>
    <w:rsid w:val="0053670D"/>
    <w:rsid w:val="00547ED2"/>
    <w:rsid w:val="00565F02"/>
    <w:rsid w:val="0057613E"/>
    <w:rsid w:val="00580587"/>
    <w:rsid w:val="0058584B"/>
    <w:rsid w:val="005A23DD"/>
    <w:rsid w:val="005B51AE"/>
    <w:rsid w:val="005B716C"/>
    <w:rsid w:val="005D04AE"/>
    <w:rsid w:val="0060064F"/>
    <w:rsid w:val="00616257"/>
    <w:rsid w:val="00620620"/>
    <w:rsid w:val="006265A0"/>
    <w:rsid w:val="006376BC"/>
    <w:rsid w:val="00640041"/>
    <w:rsid w:val="00642799"/>
    <w:rsid w:val="006621E5"/>
    <w:rsid w:val="006637CF"/>
    <w:rsid w:val="00680298"/>
    <w:rsid w:val="006B3424"/>
    <w:rsid w:val="006B4068"/>
    <w:rsid w:val="006C25A2"/>
    <w:rsid w:val="006C43A4"/>
    <w:rsid w:val="006D3715"/>
    <w:rsid w:val="006E32C7"/>
    <w:rsid w:val="006E487B"/>
    <w:rsid w:val="0071287F"/>
    <w:rsid w:val="00741B65"/>
    <w:rsid w:val="00752254"/>
    <w:rsid w:val="0077174F"/>
    <w:rsid w:val="00773DD5"/>
    <w:rsid w:val="007869FB"/>
    <w:rsid w:val="007A0B16"/>
    <w:rsid w:val="007A2CDA"/>
    <w:rsid w:val="007B329B"/>
    <w:rsid w:val="007B6E2C"/>
    <w:rsid w:val="007C5087"/>
    <w:rsid w:val="007D4AAB"/>
    <w:rsid w:val="007F0297"/>
    <w:rsid w:val="0081420C"/>
    <w:rsid w:val="0083129F"/>
    <w:rsid w:val="00834C7D"/>
    <w:rsid w:val="008550C9"/>
    <w:rsid w:val="00855395"/>
    <w:rsid w:val="00874F1F"/>
    <w:rsid w:val="00876F65"/>
    <w:rsid w:val="008A11FF"/>
    <w:rsid w:val="008B188F"/>
    <w:rsid w:val="008B2A64"/>
    <w:rsid w:val="008E0BF0"/>
    <w:rsid w:val="008F15E2"/>
    <w:rsid w:val="008F6684"/>
    <w:rsid w:val="00904B1B"/>
    <w:rsid w:val="00913BD5"/>
    <w:rsid w:val="00932CAE"/>
    <w:rsid w:val="00934083"/>
    <w:rsid w:val="0093766F"/>
    <w:rsid w:val="00940410"/>
    <w:rsid w:val="00955B98"/>
    <w:rsid w:val="00964537"/>
    <w:rsid w:val="0097355C"/>
    <w:rsid w:val="009A272D"/>
    <w:rsid w:val="009B6BA9"/>
    <w:rsid w:val="009B6E52"/>
    <w:rsid w:val="009F30AB"/>
    <w:rsid w:val="009F53DE"/>
    <w:rsid w:val="00A0071F"/>
    <w:rsid w:val="00A014DC"/>
    <w:rsid w:val="00A1557A"/>
    <w:rsid w:val="00A265D8"/>
    <w:rsid w:val="00A362AD"/>
    <w:rsid w:val="00A50053"/>
    <w:rsid w:val="00A54CF1"/>
    <w:rsid w:val="00A67E96"/>
    <w:rsid w:val="00AA14EA"/>
    <w:rsid w:val="00AB1343"/>
    <w:rsid w:val="00AB6BAC"/>
    <w:rsid w:val="00AC162F"/>
    <w:rsid w:val="00AD0D97"/>
    <w:rsid w:val="00AD1647"/>
    <w:rsid w:val="00AD26C9"/>
    <w:rsid w:val="00AD5DBD"/>
    <w:rsid w:val="00AE4A9E"/>
    <w:rsid w:val="00AF3D6C"/>
    <w:rsid w:val="00B0373F"/>
    <w:rsid w:val="00B45799"/>
    <w:rsid w:val="00B538E7"/>
    <w:rsid w:val="00B53EB1"/>
    <w:rsid w:val="00B55286"/>
    <w:rsid w:val="00B56F28"/>
    <w:rsid w:val="00B75402"/>
    <w:rsid w:val="00B81617"/>
    <w:rsid w:val="00B83E12"/>
    <w:rsid w:val="00B867C3"/>
    <w:rsid w:val="00B935A2"/>
    <w:rsid w:val="00BA7DC3"/>
    <w:rsid w:val="00BB72CE"/>
    <w:rsid w:val="00BC0732"/>
    <w:rsid w:val="00BC7A78"/>
    <w:rsid w:val="00BE7E2F"/>
    <w:rsid w:val="00BF10E7"/>
    <w:rsid w:val="00BF380B"/>
    <w:rsid w:val="00C05113"/>
    <w:rsid w:val="00C13653"/>
    <w:rsid w:val="00C2131B"/>
    <w:rsid w:val="00C50656"/>
    <w:rsid w:val="00C575C1"/>
    <w:rsid w:val="00C74DB2"/>
    <w:rsid w:val="00C86EF1"/>
    <w:rsid w:val="00C96DDD"/>
    <w:rsid w:val="00CA71A1"/>
    <w:rsid w:val="00CC1073"/>
    <w:rsid w:val="00CD1C44"/>
    <w:rsid w:val="00CD3576"/>
    <w:rsid w:val="00D35890"/>
    <w:rsid w:val="00D411C1"/>
    <w:rsid w:val="00D71675"/>
    <w:rsid w:val="00D7791B"/>
    <w:rsid w:val="00D815DF"/>
    <w:rsid w:val="00DA6C9F"/>
    <w:rsid w:val="00DC773B"/>
    <w:rsid w:val="00DC7E36"/>
    <w:rsid w:val="00DD4DD6"/>
    <w:rsid w:val="00DD6AFC"/>
    <w:rsid w:val="00DF1EBA"/>
    <w:rsid w:val="00DF56D1"/>
    <w:rsid w:val="00E32E92"/>
    <w:rsid w:val="00E3763D"/>
    <w:rsid w:val="00E62226"/>
    <w:rsid w:val="00E7466B"/>
    <w:rsid w:val="00E81568"/>
    <w:rsid w:val="00EA7AD7"/>
    <w:rsid w:val="00ED5C2C"/>
    <w:rsid w:val="00F01B4B"/>
    <w:rsid w:val="00F33879"/>
    <w:rsid w:val="00F40E08"/>
    <w:rsid w:val="00F435B2"/>
    <w:rsid w:val="00F63E47"/>
    <w:rsid w:val="00F72C2D"/>
    <w:rsid w:val="00FC3499"/>
    <w:rsid w:val="00FC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1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3BE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F3BED"/>
  </w:style>
  <w:style w:type="paragraph" w:styleId="En-tte">
    <w:name w:val="header"/>
    <w:basedOn w:val="Normal"/>
    <w:link w:val="En-tteCar"/>
    <w:uiPriority w:val="99"/>
    <w:semiHidden/>
    <w:unhideWhenUsed/>
    <w:rsid w:val="008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6684"/>
  </w:style>
  <w:style w:type="paragraph" w:styleId="Pieddepage">
    <w:name w:val="footer"/>
    <w:basedOn w:val="Normal"/>
    <w:link w:val="PieddepageCar"/>
    <w:uiPriority w:val="99"/>
    <w:unhideWhenUsed/>
    <w:rsid w:val="008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series/103857-flash-on-english-e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dreads.com/author/show/7086913.Sabrina_Sopranz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C5C7-978C-49AF-9E0F-5475F580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ncis13</cp:lastModifiedBy>
  <cp:revision>2</cp:revision>
  <cp:lastPrinted>2015-04-28T11:19:00Z</cp:lastPrinted>
  <dcterms:created xsi:type="dcterms:W3CDTF">2015-04-28T13:31:00Z</dcterms:created>
  <dcterms:modified xsi:type="dcterms:W3CDTF">2015-04-28T13:31:00Z</dcterms:modified>
</cp:coreProperties>
</file>