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3960"/>
        <w:gridCol w:w="1080"/>
        <w:gridCol w:w="1260"/>
      </w:tblGrid>
      <w:tr w:rsidR="006E487B" w:rsidRPr="00EB0819" w:rsidTr="00EB0819">
        <w:tc>
          <w:tcPr>
            <w:tcW w:w="2700" w:type="dxa"/>
            <w:vAlign w:val="center"/>
          </w:tcPr>
          <w:p w:rsidR="006E487B" w:rsidRPr="00EB0819" w:rsidRDefault="006E487B" w:rsidP="00E875A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960" w:type="dxa"/>
            <w:vAlign w:val="center"/>
          </w:tcPr>
          <w:p w:rsidR="006E487B" w:rsidRPr="00EB0819" w:rsidRDefault="006E487B" w:rsidP="00E875A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  <w:vAlign w:val="center"/>
          </w:tcPr>
          <w:p w:rsidR="006E487B" w:rsidRPr="00EB0819" w:rsidRDefault="006E487B" w:rsidP="00E875A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  <w:vAlign w:val="center"/>
          </w:tcPr>
          <w:p w:rsidR="006E487B" w:rsidRPr="00EB0819" w:rsidRDefault="006E487B" w:rsidP="00E875A4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6E487B" w:rsidRPr="00EB0819" w:rsidTr="00EB0819">
        <w:tc>
          <w:tcPr>
            <w:tcW w:w="2700" w:type="dxa"/>
            <w:vAlign w:val="center"/>
          </w:tcPr>
          <w:p w:rsidR="006E487B" w:rsidRPr="00EB0819" w:rsidRDefault="00EA4912" w:rsidP="00E875A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sz w:val="24"/>
                <w:szCs w:val="24"/>
              </w:rPr>
              <w:t>UET</w:t>
            </w:r>
            <w:r w:rsidR="00A360D9" w:rsidRPr="00EB081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65CB9" w:rsidRPr="00EB081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:rsidR="006E487B" w:rsidRPr="00EB0819" w:rsidRDefault="00754857" w:rsidP="00E875A4">
            <w:pPr>
              <w:tabs>
                <w:tab w:val="left" w:pos="960"/>
                <w:tab w:val="center" w:pos="2207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Economie générale</w:t>
            </w:r>
          </w:p>
        </w:tc>
        <w:tc>
          <w:tcPr>
            <w:tcW w:w="1080" w:type="dxa"/>
            <w:vAlign w:val="center"/>
          </w:tcPr>
          <w:p w:rsidR="006E487B" w:rsidRPr="00EB0819" w:rsidRDefault="00BB7D8F" w:rsidP="00E875A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sz w:val="24"/>
                <w:szCs w:val="24"/>
              </w:rPr>
              <w:t>ECOG</w:t>
            </w:r>
          </w:p>
        </w:tc>
        <w:tc>
          <w:tcPr>
            <w:tcW w:w="1260" w:type="dxa"/>
            <w:vAlign w:val="center"/>
          </w:tcPr>
          <w:p w:rsidR="006E487B" w:rsidRPr="00EB0819" w:rsidRDefault="00754857" w:rsidP="00E875A4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6E487B" w:rsidRPr="00EB0819" w:rsidRDefault="006E487B" w:rsidP="00FD619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6E487B" w:rsidRPr="00EB0819" w:rsidTr="00EB0819">
        <w:tc>
          <w:tcPr>
            <w:tcW w:w="1208" w:type="dxa"/>
            <w:tcBorders>
              <w:top w:val="nil"/>
              <w:left w:val="nil"/>
            </w:tcBorders>
            <w:vAlign w:val="center"/>
          </w:tcPr>
          <w:p w:rsidR="006E487B" w:rsidRPr="00EB0819" w:rsidRDefault="006E487B" w:rsidP="006B0B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6E487B" w:rsidRPr="00EB0819" w:rsidRDefault="006E487B" w:rsidP="006B0B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  <w:vAlign w:val="center"/>
          </w:tcPr>
          <w:p w:rsidR="006E487B" w:rsidRPr="00EB0819" w:rsidRDefault="006E487B" w:rsidP="006B0B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  <w:vAlign w:val="center"/>
          </w:tcPr>
          <w:p w:rsidR="006E487B" w:rsidRPr="00EB0819" w:rsidRDefault="006E487B" w:rsidP="006B0B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  <w:vAlign w:val="center"/>
          </w:tcPr>
          <w:p w:rsidR="006E487B" w:rsidRPr="00EB0819" w:rsidRDefault="006E487B" w:rsidP="006B0B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  <w:vAlign w:val="center"/>
          </w:tcPr>
          <w:p w:rsidR="006E487B" w:rsidRPr="00EB0819" w:rsidRDefault="006E487B" w:rsidP="006B0B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  <w:vAlign w:val="center"/>
          </w:tcPr>
          <w:p w:rsidR="006E487B" w:rsidRPr="00EB0819" w:rsidRDefault="006E487B" w:rsidP="006B0B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BB7D8F" w:rsidRPr="00EB0819" w:rsidTr="00EB0819">
        <w:tc>
          <w:tcPr>
            <w:tcW w:w="1208" w:type="dxa"/>
            <w:vAlign w:val="center"/>
          </w:tcPr>
          <w:p w:rsidR="00BB7D8F" w:rsidRPr="00EB0819" w:rsidRDefault="00BB7D8F" w:rsidP="006B0BE7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2632" w:type="dxa"/>
            <w:gridSpan w:val="2"/>
            <w:vAlign w:val="center"/>
          </w:tcPr>
          <w:p w:rsidR="00BB7D8F" w:rsidRPr="00EB0819" w:rsidRDefault="00BB7D8F" w:rsidP="006B0B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BB7D8F" w:rsidRPr="00EB0819" w:rsidRDefault="00BB7D8F" w:rsidP="006B0B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BB7D8F" w:rsidRPr="00EB0819" w:rsidRDefault="00BB7D8F" w:rsidP="006B0B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BB7D8F" w:rsidRPr="00EB0819" w:rsidRDefault="00BB7D8F" w:rsidP="006B0B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212" w:type="dxa"/>
            <w:vAlign w:val="center"/>
          </w:tcPr>
          <w:p w:rsidR="00BB7D8F" w:rsidRPr="00EB0819" w:rsidRDefault="00BB7D8F" w:rsidP="006B0BE7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</w:tbl>
    <w:p w:rsidR="006E487B" w:rsidRPr="00EB0819" w:rsidRDefault="006E487B" w:rsidP="00FD619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6E487B" w:rsidRPr="00EB0819" w:rsidTr="00EB0819">
        <w:trPr>
          <w:trHeight w:val="397"/>
        </w:trPr>
        <w:tc>
          <w:tcPr>
            <w:tcW w:w="9000" w:type="dxa"/>
            <w:vAlign w:val="center"/>
          </w:tcPr>
          <w:p w:rsidR="006E487B" w:rsidRPr="00EB0819" w:rsidRDefault="00741B65" w:rsidP="00B24FC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 requis :</w:t>
            </w:r>
            <w:r w:rsidR="00674143" w:rsidRPr="00EB081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6E487B" w:rsidRPr="00EB0819" w:rsidRDefault="00F26F44" w:rsidP="00F26F44">
      <w:pPr>
        <w:tabs>
          <w:tab w:val="left" w:pos="642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6E487B" w:rsidRPr="00EB0819" w:rsidTr="00EB0819">
        <w:trPr>
          <w:trHeight w:val="690"/>
        </w:trPr>
        <w:tc>
          <w:tcPr>
            <w:tcW w:w="9000" w:type="dxa"/>
            <w:vAlign w:val="center"/>
          </w:tcPr>
          <w:p w:rsidR="006E487B" w:rsidRPr="00EB0819" w:rsidRDefault="006E487B" w:rsidP="00FD6195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4A0D0E" w:rsidRPr="00EB0819" w:rsidRDefault="004A0D0E" w:rsidP="00240F6B">
            <w:pPr>
              <w:pStyle w:val="Paragraphedeliste"/>
              <w:numPr>
                <w:ilvl w:val="0"/>
                <w:numId w:val="49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sz w:val="24"/>
                <w:szCs w:val="24"/>
              </w:rPr>
              <w:t xml:space="preserve">Apprendre les différents concepts fondamentaux d’économie </w:t>
            </w:r>
          </w:p>
          <w:p w:rsidR="00505FEA" w:rsidRPr="00EB0819" w:rsidRDefault="004A0D0E" w:rsidP="00240F6B">
            <w:pPr>
              <w:pStyle w:val="Paragraphedeliste"/>
              <w:numPr>
                <w:ilvl w:val="0"/>
                <w:numId w:val="49"/>
              </w:numPr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sz w:val="24"/>
                <w:szCs w:val="24"/>
              </w:rPr>
              <w:t>Connaitre les mécanismes économiques</w:t>
            </w:r>
          </w:p>
        </w:tc>
      </w:tr>
    </w:tbl>
    <w:p w:rsidR="006E487B" w:rsidRPr="00EB0819" w:rsidRDefault="006E487B" w:rsidP="00FD6195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3E1467" w:rsidRPr="00EB0819" w:rsidTr="00B24FC5">
        <w:tc>
          <w:tcPr>
            <w:tcW w:w="9000" w:type="dxa"/>
            <w:vAlign w:val="center"/>
          </w:tcPr>
          <w:p w:rsidR="00B24FC5" w:rsidRDefault="002665FC" w:rsidP="00FD619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 de l’enseignement</w:t>
            </w: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3E1467" w:rsidRPr="00B24FC5" w:rsidRDefault="003E1467" w:rsidP="00B24FC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 1.</w:t>
            </w:r>
            <w:r w:rsidRPr="00B24F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 à l’économie générale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92AD0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492AD0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h00</w:t>
            </w:r>
            <w:r w:rsidR="00492AD0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 xml:space="preserve">Définition des sciences économiques </w:t>
            </w:r>
          </w:p>
          <w:p w:rsidR="003E1467" w:rsidRPr="00FD6195" w:rsidRDefault="00FD6195" w:rsidP="00FD6195">
            <w:pPr>
              <w:pStyle w:val="Paragraphedeliste"/>
              <w:numPr>
                <w:ilvl w:val="0"/>
                <w:numId w:val="42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 xml:space="preserve">Les </w:t>
            </w:r>
            <w:r w:rsidR="003E1467" w:rsidRPr="00FD6195">
              <w:rPr>
                <w:rFonts w:asciiTheme="majorBidi" w:hAnsiTheme="majorBidi" w:cstheme="majorBidi"/>
                <w:sz w:val="24"/>
                <w:szCs w:val="24"/>
              </w:rPr>
              <w:t>courants de la pensée économique</w:t>
            </w:r>
          </w:p>
        </w:tc>
      </w:tr>
      <w:tr w:rsidR="003E1467" w:rsidRPr="00EB0819" w:rsidTr="00B24FC5">
        <w:tc>
          <w:tcPr>
            <w:tcW w:w="9000" w:type="dxa"/>
            <w:vAlign w:val="center"/>
          </w:tcPr>
          <w:p w:rsidR="003E1467" w:rsidRPr="00B24FC5" w:rsidRDefault="003E1467" w:rsidP="00B24FC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 2. Le circuit économique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(01h</w:t>
            </w:r>
            <w:r w:rsidR="00492AD0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30)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3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>Les agents économiques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3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>Les flux économiques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3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>Le circuit économique</w:t>
            </w:r>
          </w:p>
        </w:tc>
      </w:tr>
      <w:tr w:rsidR="003E1467" w:rsidRPr="00EB0819" w:rsidTr="00B24FC5">
        <w:tc>
          <w:tcPr>
            <w:tcW w:w="9000" w:type="dxa"/>
            <w:vAlign w:val="center"/>
          </w:tcPr>
          <w:p w:rsidR="003E1467" w:rsidRPr="00B24FC5" w:rsidRDefault="003E1467" w:rsidP="00B24FC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 3.</w:t>
            </w:r>
            <w:r w:rsidRPr="00B24F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 production et la fonction de la production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B24FC5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30)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4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 xml:space="preserve">Les facteurs de production – productivité des facteurs de production 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4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 xml:space="preserve">Le progrès technique 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4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>Equilibre du marché</w:t>
            </w:r>
          </w:p>
        </w:tc>
      </w:tr>
      <w:tr w:rsidR="003E1467" w:rsidRPr="00EB0819" w:rsidTr="00B24FC5">
        <w:tc>
          <w:tcPr>
            <w:tcW w:w="9000" w:type="dxa"/>
            <w:vAlign w:val="center"/>
          </w:tcPr>
          <w:p w:rsidR="003E1467" w:rsidRPr="00B24FC5" w:rsidRDefault="003E1467" w:rsidP="00B24FC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 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  <w:r w:rsidR="004A0D0E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Pr="00B24FC5">
              <w:rPr>
                <w:rFonts w:asciiTheme="majorBidi" w:hAnsiTheme="majorBidi" w:cstheme="majorBidi"/>
                <w:sz w:val="24"/>
                <w:szCs w:val="24"/>
              </w:rPr>
              <w:t xml:space="preserve">  </w:t>
            </w: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Notions macroéconomiques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B24FC5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5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 xml:space="preserve">La répartition et distribution des revenus 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5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>Consommation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5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 xml:space="preserve">Épargne et investissement 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5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>Les agrégats et équilibre économiques fondamentaux</w:t>
            </w:r>
          </w:p>
        </w:tc>
      </w:tr>
      <w:tr w:rsidR="003E1467" w:rsidRPr="00EB0819" w:rsidTr="00B24FC5">
        <w:tc>
          <w:tcPr>
            <w:tcW w:w="9000" w:type="dxa"/>
            <w:vAlign w:val="center"/>
          </w:tcPr>
          <w:p w:rsidR="003E1467" w:rsidRPr="00B24FC5" w:rsidRDefault="003E1467" w:rsidP="00B24FC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 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="00DF70A7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4B5269" w:rsidRPr="00B24F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Économie monétaire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24FC5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30)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6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 xml:space="preserve">Définition et histoire de la monnaie 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6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 xml:space="preserve">Les formes de la monnaie </w:t>
            </w:r>
          </w:p>
          <w:p w:rsidR="004B5269" w:rsidRPr="00FD6195" w:rsidRDefault="003E1467" w:rsidP="00FD6195">
            <w:pPr>
              <w:pStyle w:val="Paragraphedeliste"/>
              <w:numPr>
                <w:ilvl w:val="0"/>
                <w:numId w:val="46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 xml:space="preserve">Création et émission monétaire 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6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>Le marché monétaire.</w:t>
            </w:r>
          </w:p>
        </w:tc>
      </w:tr>
      <w:tr w:rsidR="003E1467" w:rsidRPr="00EB0819" w:rsidTr="00B24FC5">
        <w:tc>
          <w:tcPr>
            <w:tcW w:w="9000" w:type="dxa"/>
            <w:vAlign w:val="center"/>
          </w:tcPr>
          <w:p w:rsidR="003E1467" w:rsidRPr="00B24FC5" w:rsidRDefault="003E1467" w:rsidP="00B24FC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 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="00DF70A7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4B5269" w:rsidRPr="00B24F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Finance publique 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B24FC5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7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 xml:space="preserve">Le budget de l’Etat 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7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>Les recettes et les dépenses publiques.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7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>Les impôts (Impôts directs et indirects)</w:t>
            </w:r>
          </w:p>
        </w:tc>
      </w:tr>
      <w:tr w:rsidR="003E1467" w:rsidRPr="00EB0819" w:rsidTr="00B24FC5">
        <w:tc>
          <w:tcPr>
            <w:tcW w:w="9000" w:type="dxa"/>
            <w:vAlign w:val="center"/>
          </w:tcPr>
          <w:p w:rsidR="003E1467" w:rsidRPr="00B24FC5" w:rsidRDefault="003E1467" w:rsidP="00B24FC5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 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DF70A7" w:rsidRPr="00B24F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Mondialisation et </w:t>
            </w:r>
            <w:r w:rsidR="00E9086B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ommerce international 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B24FC5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 w:rsid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00</w:t>
            </w:r>
            <w:r w:rsidR="004B5269" w:rsidRPr="00B24F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4B5269" w:rsidRPr="00FD6195" w:rsidRDefault="003E1467" w:rsidP="00FD6195">
            <w:pPr>
              <w:pStyle w:val="Paragraphedeliste"/>
              <w:numPr>
                <w:ilvl w:val="0"/>
                <w:numId w:val="48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 xml:space="preserve">Evolution du commerce international : (Le système commercial multilatéral) </w:t>
            </w:r>
          </w:p>
          <w:p w:rsidR="003E1467" w:rsidRPr="00FD6195" w:rsidRDefault="003E1467" w:rsidP="00FD6195">
            <w:pPr>
              <w:pStyle w:val="Paragraphedeliste"/>
              <w:numPr>
                <w:ilvl w:val="0"/>
                <w:numId w:val="48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>Accords commerciaux régionaux.</w:t>
            </w:r>
          </w:p>
          <w:p w:rsidR="003E1467" w:rsidRPr="00FD6195" w:rsidRDefault="004B5269" w:rsidP="00FD6195">
            <w:pPr>
              <w:pStyle w:val="Paragraphedeliste"/>
              <w:numPr>
                <w:ilvl w:val="0"/>
                <w:numId w:val="48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>Processus de la m</w:t>
            </w:r>
            <w:r w:rsidR="003E1467" w:rsidRPr="00FD6195">
              <w:rPr>
                <w:rFonts w:asciiTheme="majorBidi" w:hAnsiTheme="majorBidi" w:cstheme="majorBidi"/>
                <w:sz w:val="24"/>
                <w:szCs w:val="24"/>
              </w:rPr>
              <w:t>ondialisation</w:t>
            </w:r>
          </w:p>
          <w:p w:rsidR="00AD5F2F" w:rsidRDefault="00E9086B" w:rsidP="00AD5F2F">
            <w:pPr>
              <w:pStyle w:val="Paragraphedeliste"/>
              <w:numPr>
                <w:ilvl w:val="0"/>
                <w:numId w:val="48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D6195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4B5269" w:rsidRPr="00FD6195">
              <w:rPr>
                <w:rFonts w:asciiTheme="majorBidi" w:hAnsiTheme="majorBidi" w:cstheme="majorBidi"/>
                <w:sz w:val="24"/>
                <w:szCs w:val="24"/>
              </w:rPr>
              <w:t>es</w:t>
            </w:r>
            <w:r w:rsidR="003E1467" w:rsidRPr="00FD6195">
              <w:rPr>
                <w:rFonts w:asciiTheme="majorBidi" w:hAnsiTheme="majorBidi" w:cstheme="majorBidi"/>
                <w:sz w:val="24"/>
                <w:szCs w:val="24"/>
              </w:rPr>
              <w:t xml:space="preserve"> acteurs </w:t>
            </w:r>
            <w:r w:rsidR="004B5269" w:rsidRPr="00FD6195">
              <w:rPr>
                <w:rFonts w:asciiTheme="majorBidi" w:hAnsiTheme="majorBidi" w:cstheme="majorBidi"/>
                <w:sz w:val="24"/>
                <w:szCs w:val="24"/>
              </w:rPr>
              <w:t xml:space="preserve">de la mondialisation </w:t>
            </w:r>
          </w:p>
          <w:p w:rsidR="003E1467" w:rsidRPr="00B24FC5" w:rsidRDefault="00E9086B" w:rsidP="00AD5F2F">
            <w:pPr>
              <w:pStyle w:val="Paragraphedeliste"/>
              <w:numPr>
                <w:ilvl w:val="0"/>
                <w:numId w:val="48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24FC5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4B5269" w:rsidRPr="00B24FC5">
              <w:rPr>
                <w:rFonts w:asciiTheme="majorBidi" w:hAnsiTheme="majorBidi" w:cstheme="majorBidi"/>
                <w:sz w:val="24"/>
                <w:szCs w:val="24"/>
              </w:rPr>
              <w:t xml:space="preserve">es </w:t>
            </w:r>
            <w:r w:rsidR="003E1467" w:rsidRPr="00B24FC5">
              <w:rPr>
                <w:rFonts w:asciiTheme="majorBidi" w:hAnsiTheme="majorBidi" w:cstheme="majorBidi"/>
                <w:sz w:val="24"/>
                <w:szCs w:val="24"/>
              </w:rPr>
              <w:t>effets de la mondialisation</w:t>
            </w:r>
          </w:p>
        </w:tc>
      </w:tr>
    </w:tbl>
    <w:p w:rsidR="006E487B" w:rsidRPr="00EB0819" w:rsidRDefault="006E487B" w:rsidP="00B24FC5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741B65" w:rsidRPr="00EB0819" w:rsidTr="002665FC">
        <w:tc>
          <w:tcPr>
            <w:tcW w:w="9000" w:type="dxa"/>
          </w:tcPr>
          <w:p w:rsidR="000B5A71" w:rsidRPr="00EB0819" w:rsidRDefault="00741B65" w:rsidP="00D8741B">
            <w:pPr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</w:pPr>
            <w:r w:rsidRPr="002665FC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 xml:space="preserve">Références </w:t>
            </w:r>
            <w:r w:rsidR="002665FC" w:rsidRPr="002665FC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u w:val="single"/>
                <w:lang w:eastAsia="fr-FR"/>
              </w:rPr>
              <w:t>bibliographiques</w:t>
            </w:r>
            <w:r w:rsidR="002665FC" w:rsidRPr="00EB0819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  <w:t> </w:t>
            </w:r>
            <w:r w:rsidRPr="00EB0819">
              <w:rPr>
                <w:rFonts w:asciiTheme="majorBidi" w:eastAsiaTheme="majorEastAsia" w:hAnsiTheme="majorBidi" w:cstheme="majorBidi"/>
                <w:b/>
                <w:bCs/>
                <w:kern w:val="36"/>
                <w:sz w:val="24"/>
                <w:szCs w:val="24"/>
                <w:lang w:eastAsia="fr-FR"/>
              </w:rPr>
              <w:t>:</w:t>
            </w:r>
          </w:p>
          <w:p w:rsidR="000B5A71" w:rsidRPr="002665FC" w:rsidRDefault="000B5A71" w:rsidP="002665FC">
            <w:pPr>
              <w:pStyle w:val="Paragraphedeliste"/>
              <w:numPr>
                <w:ilvl w:val="0"/>
                <w:numId w:val="40"/>
              </w:numPr>
              <w:spacing w:after="0"/>
              <w:jc w:val="both"/>
              <w:outlineLvl w:val="0"/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</w:pPr>
            <w:r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 xml:space="preserve">Frédéric </w:t>
            </w:r>
            <w:r w:rsidR="002665FC"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>POULON</w:t>
            </w:r>
            <w:r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 xml:space="preserve">, (2011),  TD Économie </w:t>
            </w:r>
            <w:r w:rsidR="00492AD0"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>générale, édition</w:t>
            </w:r>
            <w:r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 xml:space="preserve"> </w:t>
            </w:r>
            <w:r w:rsidR="002665FC"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>DUNOD</w:t>
            </w:r>
            <w:r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 xml:space="preserve">.  </w:t>
            </w:r>
          </w:p>
          <w:p w:rsidR="000B5A71" w:rsidRPr="00EB0819" w:rsidRDefault="000B5A71" w:rsidP="002665FC">
            <w:pPr>
              <w:pStyle w:val="Titre2"/>
              <w:numPr>
                <w:ilvl w:val="0"/>
                <w:numId w:val="40"/>
              </w:numPr>
              <w:spacing w:before="0"/>
              <w:jc w:val="both"/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</w:pPr>
            <w:r w:rsidRPr="00EB081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 xml:space="preserve">Jean </w:t>
            </w:r>
            <w:r w:rsidR="002665FC" w:rsidRPr="00EB081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 xml:space="preserve">LONGATTE </w:t>
            </w:r>
            <w:r w:rsidRPr="00EB081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 xml:space="preserve">et Pascal </w:t>
            </w:r>
            <w:r w:rsidR="002665FC" w:rsidRPr="00EB081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>VANHOVE</w:t>
            </w:r>
            <w:r w:rsidRPr="00EB081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>, (2013), Économie générale -</w:t>
            </w:r>
            <w:r w:rsidR="00B5270B" w:rsidRPr="00EB0819">
              <w:rPr>
                <w:rFonts w:asciiTheme="majorBidi" w:hAnsiTheme="majorBidi"/>
                <w:kern w:val="36"/>
                <w:sz w:val="24"/>
                <w:szCs w:val="24"/>
                <w:lang w:eastAsia="fr-FR"/>
              </w:rPr>
              <w:t xml:space="preserve"> </w:t>
            </w:r>
            <w:r w:rsidR="00B5270B" w:rsidRPr="00EB081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 xml:space="preserve">édition </w:t>
            </w:r>
            <w:r w:rsidR="002665FC" w:rsidRPr="00EB0819">
              <w:rPr>
                <w:rFonts w:asciiTheme="majorBidi" w:hAnsiTheme="majorBidi"/>
                <w:b w:val="0"/>
                <w:bCs w:val="0"/>
                <w:color w:val="auto"/>
                <w:kern w:val="36"/>
                <w:sz w:val="24"/>
                <w:szCs w:val="24"/>
                <w:lang w:eastAsia="fr-FR"/>
              </w:rPr>
              <w:t>DUNOD</w:t>
            </w:r>
          </w:p>
          <w:p w:rsidR="005C6ACC" w:rsidRPr="002665FC" w:rsidRDefault="000B5A71" w:rsidP="002665FC">
            <w:pPr>
              <w:pStyle w:val="Paragraphedeliste"/>
              <w:numPr>
                <w:ilvl w:val="0"/>
                <w:numId w:val="40"/>
              </w:numPr>
              <w:spacing w:after="0"/>
              <w:jc w:val="both"/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</w:pPr>
            <w:r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 xml:space="preserve">Pascal </w:t>
            </w:r>
            <w:r w:rsidR="002665FC"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>MONIER</w:t>
            </w:r>
            <w:r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>, (2013)</w:t>
            </w:r>
            <w:r w:rsidRPr="002665FC">
              <w:rPr>
                <w:rFonts w:asciiTheme="majorBidi" w:hAnsiTheme="majorBidi" w:cstheme="majorBidi"/>
                <w:kern w:val="36"/>
                <w:sz w:val="24"/>
                <w:szCs w:val="24"/>
                <w:lang w:eastAsia="fr-FR"/>
              </w:rPr>
              <w:t xml:space="preserve">, </w:t>
            </w:r>
            <w:r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 xml:space="preserve">L'économie générale : Acteurs et marchés économiques - Conjoncture économique - Politique structurelle - Mondialisation et régionalisation, Édition </w:t>
            </w:r>
            <w:r w:rsidR="002665FC"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>GUALINO</w:t>
            </w:r>
            <w:r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>, 7</w:t>
            </w:r>
            <w:r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vertAlign w:val="superscript"/>
                <w:lang w:eastAsia="fr-FR"/>
              </w:rPr>
              <w:t>e</w:t>
            </w:r>
            <w:r w:rsidRPr="002665FC">
              <w:rPr>
                <w:rFonts w:asciiTheme="majorBidi" w:eastAsiaTheme="majorEastAsia" w:hAnsiTheme="majorBidi" w:cstheme="majorBidi"/>
                <w:kern w:val="36"/>
                <w:sz w:val="24"/>
                <w:szCs w:val="24"/>
                <w:lang w:eastAsia="fr-FR"/>
              </w:rPr>
              <w:t xml:space="preserve"> édition</w:t>
            </w:r>
          </w:p>
        </w:tc>
      </w:tr>
    </w:tbl>
    <w:p w:rsidR="00741B65" w:rsidRPr="00EB0819" w:rsidRDefault="00741B65" w:rsidP="00725C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00"/>
      </w:tblGrid>
      <w:tr w:rsidR="00741B65" w:rsidRPr="00EB0819" w:rsidTr="00EB0819">
        <w:tc>
          <w:tcPr>
            <w:tcW w:w="9000" w:type="dxa"/>
          </w:tcPr>
          <w:p w:rsidR="00741B65" w:rsidRPr="00EB0819" w:rsidRDefault="00741B65" w:rsidP="00EB081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7F2BC0" w:rsidRPr="00EB081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EB081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EB081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741B65" w:rsidRPr="00EB0819" w:rsidRDefault="00741B65" w:rsidP="00864837">
            <w:pPr>
              <w:spacing w:after="0" w:line="240" w:lineRule="auto"/>
              <w:ind w:left="612"/>
              <w:rPr>
                <w:rFonts w:asciiTheme="majorBidi" w:hAnsiTheme="majorBidi" w:cstheme="majorBidi"/>
                <w:sz w:val="24"/>
                <w:szCs w:val="24"/>
              </w:rPr>
            </w:pPr>
            <w:r w:rsidRPr="00EB0819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EB0819" w:rsidRPr="00EB0819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EB0819">
              <w:rPr>
                <w:rFonts w:asciiTheme="majorBidi" w:hAnsiTheme="majorBidi" w:cstheme="majorBidi"/>
                <w:sz w:val="24"/>
                <w:szCs w:val="24"/>
              </w:rPr>
              <w:t xml:space="preserve">urveillé, Examen </w:t>
            </w:r>
            <w:r w:rsidR="00EB0819" w:rsidRPr="00EB0819">
              <w:rPr>
                <w:rFonts w:asciiTheme="majorBidi" w:hAnsiTheme="majorBidi" w:cstheme="majorBidi"/>
                <w:sz w:val="24"/>
                <w:szCs w:val="24"/>
              </w:rPr>
              <w:t>final</w:t>
            </w:r>
          </w:p>
        </w:tc>
      </w:tr>
    </w:tbl>
    <w:p w:rsidR="00741B65" w:rsidRPr="00EB0819" w:rsidRDefault="00741B65" w:rsidP="00725C6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741B65" w:rsidRPr="00EB0819" w:rsidSect="00DD78E9">
      <w:headerReference w:type="default" r:id="rId7"/>
      <w:footerReference w:type="default" r:id="rId8"/>
      <w:pgSz w:w="11906" w:h="16838"/>
      <w:pgMar w:top="1258" w:right="1417" w:bottom="899" w:left="1417" w:header="708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87" w:rsidRDefault="00BD0B87" w:rsidP="009A3253">
      <w:pPr>
        <w:spacing w:after="0" w:line="240" w:lineRule="auto"/>
      </w:pPr>
      <w:r>
        <w:separator/>
      </w:r>
    </w:p>
  </w:endnote>
  <w:endnote w:type="continuationSeparator" w:id="1">
    <w:p w:rsidR="00BD0B87" w:rsidRDefault="00BD0B87" w:rsidP="009A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7149"/>
      <w:docPartObj>
        <w:docPartGallery w:val="Page Numbers (Bottom of Page)"/>
        <w:docPartUnique/>
      </w:docPartObj>
    </w:sdtPr>
    <w:sdtContent>
      <w:p w:rsidR="00AC1260" w:rsidRDefault="00B251E3">
        <w:pPr>
          <w:pStyle w:val="Pieddepage"/>
          <w:jc w:val="center"/>
        </w:pPr>
        <w:fldSimple w:instr=" PAGE   \* MERGEFORMAT ">
          <w:r w:rsidR="00240F6B">
            <w:rPr>
              <w:noProof/>
            </w:rPr>
            <w:t>2</w:t>
          </w:r>
        </w:fldSimple>
      </w:p>
    </w:sdtContent>
  </w:sdt>
  <w:p w:rsidR="00AC1260" w:rsidRDefault="00AC12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87" w:rsidRDefault="00BD0B87" w:rsidP="009A3253">
      <w:pPr>
        <w:spacing w:after="0" w:line="240" w:lineRule="auto"/>
      </w:pPr>
      <w:r>
        <w:separator/>
      </w:r>
    </w:p>
  </w:footnote>
  <w:footnote w:type="continuationSeparator" w:id="1">
    <w:p w:rsidR="00BD0B87" w:rsidRDefault="00BD0B87" w:rsidP="009A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53" w:rsidRPr="009A3253" w:rsidRDefault="009A3253" w:rsidP="00F26F44">
    <w:pPr>
      <w:pStyle w:val="En-tte"/>
      <w:jc w:val="right"/>
      <w:rPr>
        <w:rFonts w:asciiTheme="majorBidi" w:hAnsiTheme="majorBidi" w:cstheme="majorBidi"/>
      </w:rPr>
    </w:pPr>
    <w:r w:rsidRPr="009A3253">
      <w:rPr>
        <w:rFonts w:asciiTheme="majorBidi" w:hAnsiTheme="majorBidi" w:cstheme="majorBidi"/>
      </w:rPr>
      <w:t>Economie générale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60C24A9E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3AF9"/>
    <w:multiLevelType w:val="hybridMultilevel"/>
    <w:tmpl w:val="5BFC260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1661C"/>
    <w:multiLevelType w:val="multilevel"/>
    <w:tmpl w:val="F524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32C65"/>
    <w:multiLevelType w:val="hybridMultilevel"/>
    <w:tmpl w:val="9A4AB174"/>
    <w:lvl w:ilvl="0" w:tplc="5F48A3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D22A6"/>
    <w:multiLevelType w:val="hybridMultilevel"/>
    <w:tmpl w:val="D2C20CBE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5876"/>
    <w:multiLevelType w:val="multilevel"/>
    <w:tmpl w:val="F48C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B87A73"/>
    <w:multiLevelType w:val="hybridMultilevel"/>
    <w:tmpl w:val="C22ED06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7C59"/>
    <w:multiLevelType w:val="hybridMultilevel"/>
    <w:tmpl w:val="49E2BBE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078C7"/>
    <w:multiLevelType w:val="hybridMultilevel"/>
    <w:tmpl w:val="4B9E578E"/>
    <w:lvl w:ilvl="0" w:tplc="B60465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82845"/>
    <w:multiLevelType w:val="multilevel"/>
    <w:tmpl w:val="2336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728C2"/>
    <w:multiLevelType w:val="hybridMultilevel"/>
    <w:tmpl w:val="CF1E32B6"/>
    <w:lvl w:ilvl="0" w:tplc="834ED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44ED3"/>
    <w:multiLevelType w:val="hybridMultilevel"/>
    <w:tmpl w:val="EEDCF360"/>
    <w:lvl w:ilvl="0" w:tplc="F7203E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0FAE"/>
    <w:multiLevelType w:val="multilevel"/>
    <w:tmpl w:val="665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B13DD6"/>
    <w:multiLevelType w:val="hybridMultilevel"/>
    <w:tmpl w:val="15468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62B99"/>
    <w:multiLevelType w:val="hybridMultilevel"/>
    <w:tmpl w:val="6BBEE034"/>
    <w:lvl w:ilvl="0" w:tplc="B1DA8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07ABC"/>
    <w:multiLevelType w:val="hybridMultilevel"/>
    <w:tmpl w:val="A638312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85ACB"/>
    <w:multiLevelType w:val="multilevel"/>
    <w:tmpl w:val="CBB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F65AF6"/>
    <w:multiLevelType w:val="hybridMultilevel"/>
    <w:tmpl w:val="B8064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C6619"/>
    <w:multiLevelType w:val="hybridMultilevel"/>
    <w:tmpl w:val="45FAF9F2"/>
    <w:lvl w:ilvl="0" w:tplc="B1DA8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92800"/>
    <w:multiLevelType w:val="hybridMultilevel"/>
    <w:tmpl w:val="8F1241BC"/>
    <w:lvl w:ilvl="0" w:tplc="B1DA8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D04CD"/>
    <w:multiLevelType w:val="multilevel"/>
    <w:tmpl w:val="C7F0F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1">
    <w:nsid w:val="382361B0"/>
    <w:multiLevelType w:val="hybridMultilevel"/>
    <w:tmpl w:val="CBF651AA"/>
    <w:lvl w:ilvl="0" w:tplc="B1DA8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0390A"/>
    <w:multiLevelType w:val="multilevel"/>
    <w:tmpl w:val="07D2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01252F"/>
    <w:multiLevelType w:val="hybridMultilevel"/>
    <w:tmpl w:val="5286572A"/>
    <w:lvl w:ilvl="0" w:tplc="B1DA8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F705B4"/>
    <w:multiLevelType w:val="multilevel"/>
    <w:tmpl w:val="0DB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4C4F3F"/>
    <w:multiLevelType w:val="multilevel"/>
    <w:tmpl w:val="F110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48197F"/>
    <w:multiLevelType w:val="multilevel"/>
    <w:tmpl w:val="C53E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8933B3"/>
    <w:multiLevelType w:val="hybridMultilevel"/>
    <w:tmpl w:val="4E5EE01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24175"/>
    <w:multiLevelType w:val="hybridMultilevel"/>
    <w:tmpl w:val="B868F5B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45E42"/>
    <w:multiLevelType w:val="hybridMultilevel"/>
    <w:tmpl w:val="8C5E76C0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C4CAF"/>
    <w:multiLevelType w:val="hybridMultilevel"/>
    <w:tmpl w:val="39D86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73343"/>
    <w:multiLevelType w:val="hybridMultilevel"/>
    <w:tmpl w:val="8DDE16C4"/>
    <w:lvl w:ilvl="0" w:tplc="38D465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B2D2013"/>
    <w:multiLevelType w:val="hybridMultilevel"/>
    <w:tmpl w:val="5C386C12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5A547F"/>
    <w:multiLevelType w:val="hybridMultilevel"/>
    <w:tmpl w:val="9718E2F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F0A39"/>
    <w:multiLevelType w:val="multilevel"/>
    <w:tmpl w:val="AABA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D572A0"/>
    <w:multiLevelType w:val="hybridMultilevel"/>
    <w:tmpl w:val="47389E42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6649B"/>
    <w:multiLevelType w:val="hybridMultilevel"/>
    <w:tmpl w:val="BFC2FADA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154FB"/>
    <w:multiLevelType w:val="hybridMultilevel"/>
    <w:tmpl w:val="D53E403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14726E"/>
    <w:multiLevelType w:val="multilevel"/>
    <w:tmpl w:val="7988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936945"/>
    <w:multiLevelType w:val="hybridMultilevel"/>
    <w:tmpl w:val="94529378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96DD9"/>
    <w:multiLevelType w:val="multilevel"/>
    <w:tmpl w:val="BED4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1140FE"/>
    <w:multiLevelType w:val="multilevel"/>
    <w:tmpl w:val="3F88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B84197"/>
    <w:multiLevelType w:val="multilevel"/>
    <w:tmpl w:val="2244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FE2CE9"/>
    <w:multiLevelType w:val="hybridMultilevel"/>
    <w:tmpl w:val="6A7C792A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E239DD"/>
    <w:multiLevelType w:val="hybridMultilevel"/>
    <w:tmpl w:val="3652570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B90322"/>
    <w:multiLevelType w:val="hybridMultilevel"/>
    <w:tmpl w:val="B9E28502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5A3EF5"/>
    <w:multiLevelType w:val="multilevel"/>
    <w:tmpl w:val="E9C4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674842"/>
    <w:multiLevelType w:val="multilevel"/>
    <w:tmpl w:val="9996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F976B4"/>
    <w:multiLevelType w:val="hybridMultilevel"/>
    <w:tmpl w:val="532416B4"/>
    <w:lvl w:ilvl="0" w:tplc="B1DA8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0"/>
  </w:num>
  <w:num w:numId="4">
    <w:abstractNumId w:val="8"/>
  </w:num>
  <w:num w:numId="5">
    <w:abstractNumId w:val="0"/>
  </w:num>
  <w:num w:numId="6">
    <w:abstractNumId w:val="43"/>
  </w:num>
  <w:num w:numId="7">
    <w:abstractNumId w:val="29"/>
  </w:num>
  <w:num w:numId="8">
    <w:abstractNumId w:val="32"/>
  </w:num>
  <w:num w:numId="9">
    <w:abstractNumId w:val="45"/>
  </w:num>
  <w:num w:numId="10">
    <w:abstractNumId w:val="35"/>
  </w:num>
  <w:num w:numId="11">
    <w:abstractNumId w:val="39"/>
  </w:num>
  <w:num w:numId="12">
    <w:abstractNumId w:val="34"/>
  </w:num>
  <w:num w:numId="13">
    <w:abstractNumId w:val="22"/>
  </w:num>
  <w:num w:numId="14">
    <w:abstractNumId w:val="41"/>
  </w:num>
  <w:num w:numId="15">
    <w:abstractNumId w:val="42"/>
  </w:num>
  <w:num w:numId="16">
    <w:abstractNumId w:val="46"/>
  </w:num>
  <w:num w:numId="17">
    <w:abstractNumId w:val="47"/>
  </w:num>
  <w:num w:numId="18">
    <w:abstractNumId w:val="26"/>
  </w:num>
  <w:num w:numId="19">
    <w:abstractNumId w:val="40"/>
  </w:num>
  <w:num w:numId="20">
    <w:abstractNumId w:val="12"/>
  </w:num>
  <w:num w:numId="21">
    <w:abstractNumId w:val="24"/>
  </w:num>
  <w:num w:numId="22">
    <w:abstractNumId w:val="5"/>
  </w:num>
  <w:num w:numId="23">
    <w:abstractNumId w:val="2"/>
  </w:num>
  <w:num w:numId="24">
    <w:abstractNumId w:val="16"/>
  </w:num>
  <w:num w:numId="25">
    <w:abstractNumId w:val="25"/>
  </w:num>
  <w:num w:numId="26">
    <w:abstractNumId w:val="9"/>
  </w:num>
  <w:num w:numId="27">
    <w:abstractNumId w:val="38"/>
  </w:num>
  <w:num w:numId="28">
    <w:abstractNumId w:val="19"/>
  </w:num>
  <w:num w:numId="29">
    <w:abstractNumId w:val="48"/>
  </w:num>
  <w:num w:numId="30">
    <w:abstractNumId w:val="17"/>
  </w:num>
  <w:num w:numId="31">
    <w:abstractNumId w:val="30"/>
  </w:num>
  <w:num w:numId="32">
    <w:abstractNumId w:val="23"/>
  </w:num>
  <w:num w:numId="33">
    <w:abstractNumId w:val="14"/>
  </w:num>
  <w:num w:numId="34">
    <w:abstractNumId w:val="18"/>
  </w:num>
  <w:num w:numId="35">
    <w:abstractNumId w:val="21"/>
  </w:num>
  <w:num w:numId="36">
    <w:abstractNumId w:val="11"/>
  </w:num>
  <w:num w:numId="37">
    <w:abstractNumId w:val="3"/>
  </w:num>
  <w:num w:numId="38">
    <w:abstractNumId w:val="4"/>
  </w:num>
  <w:num w:numId="39">
    <w:abstractNumId w:val="13"/>
  </w:num>
  <w:num w:numId="40">
    <w:abstractNumId w:val="27"/>
  </w:num>
  <w:num w:numId="41">
    <w:abstractNumId w:val="37"/>
  </w:num>
  <w:num w:numId="42">
    <w:abstractNumId w:val="15"/>
  </w:num>
  <w:num w:numId="43">
    <w:abstractNumId w:val="7"/>
  </w:num>
  <w:num w:numId="44">
    <w:abstractNumId w:val="1"/>
  </w:num>
  <w:num w:numId="45">
    <w:abstractNumId w:val="6"/>
  </w:num>
  <w:num w:numId="46">
    <w:abstractNumId w:val="36"/>
  </w:num>
  <w:num w:numId="47">
    <w:abstractNumId w:val="44"/>
  </w:num>
  <w:num w:numId="48">
    <w:abstractNumId w:val="33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857"/>
    <w:rsid w:val="00034A46"/>
    <w:rsid w:val="00036795"/>
    <w:rsid w:val="000B5A71"/>
    <w:rsid w:val="001B78BE"/>
    <w:rsid w:val="002225B4"/>
    <w:rsid w:val="00240F6B"/>
    <w:rsid w:val="002665FC"/>
    <w:rsid w:val="002862F7"/>
    <w:rsid w:val="002A358C"/>
    <w:rsid w:val="002A592B"/>
    <w:rsid w:val="00315B3D"/>
    <w:rsid w:val="003644A5"/>
    <w:rsid w:val="003E1467"/>
    <w:rsid w:val="003F518D"/>
    <w:rsid w:val="00492AD0"/>
    <w:rsid w:val="004A0D0E"/>
    <w:rsid w:val="004B5269"/>
    <w:rsid w:val="004E67D6"/>
    <w:rsid w:val="004F5EA5"/>
    <w:rsid w:val="00505FEA"/>
    <w:rsid w:val="005822DE"/>
    <w:rsid w:val="005C6ACC"/>
    <w:rsid w:val="00653FC6"/>
    <w:rsid w:val="00674143"/>
    <w:rsid w:val="006B0BE7"/>
    <w:rsid w:val="006E487B"/>
    <w:rsid w:val="00725C6B"/>
    <w:rsid w:val="00727641"/>
    <w:rsid w:val="00741B65"/>
    <w:rsid w:val="007463B5"/>
    <w:rsid w:val="00754857"/>
    <w:rsid w:val="00764103"/>
    <w:rsid w:val="007A701B"/>
    <w:rsid w:val="007F2BC0"/>
    <w:rsid w:val="0084011C"/>
    <w:rsid w:val="00845BAE"/>
    <w:rsid w:val="00854EAC"/>
    <w:rsid w:val="00864837"/>
    <w:rsid w:val="00885FE4"/>
    <w:rsid w:val="008967D1"/>
    <w:rsid w:val="00965CB9"/>
    <w:rsid w:val="009A3253"/>
    <w:rsid w:val="009B5E10"/>
    <w:rsid w:val="00A24259"/>
    <w:rsid w:val="00A360D9"/>
    <w:rsid w:val="00A649D3"/>
    <w:rsid w:val="00A96708"/>
    <w:rsid w:val="00AC1260"/>
    <w:rsid w:val="00AD5F2F"/>
    <w:rsid w:val="00B24FC5"/>
    <w:rsid w:val="00B251E3"/>
    <w:rsid w:val="00B5270B"/>
    <w:rsid w:val="00BB7D8F"/>
    <w:rsid w:val="00BD0B87"/>
    <w:rsid w:val="00BD3971"/>
    <w:rsid w:val="00C95D9B"/>
    <w:rsid w:val="00D30F48"/>
    <w:rsid w:val="00D8741B"/>
    <w:rsid w:val="00DD78E9"/>
    <w:rsid w:val="00DF70A7"/>
    <w:rsid w:val="00E321D7"/>
    <w:rsid w:val="00E74748"/>
    <w:rsid w:val="00E875A4"/>
    <w:rsid w:val="00E9086B"/>
    <w:rsid w:val="00E91E33"/>
    <w:rsid w:val="00EA4912"/>
    <w:rsid w:val="00EB0819"/>
    <w:rsid w:val="00F26F44"/>
    <w:rsid w:val="00F66375"/>
    <w:rsid w:val="00FD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C6"/>
  </w:style>
  <w:style w:type="paragraph" w:styleId="Titre1">
    <w:name w:val="heading 1"/>
    <w:basedOn w:val="Normal"/>
    <w:link w:val="Titre1Car"/>
    <w:uiPriority w:val="9"/>
    <w:qFormat/>
    <w:rsid w:val="00286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C6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6A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62F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C6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6A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59"/>
    <w:rsid w:val="006E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487B"/>
    <w:pPr>
      <w:ind w:left="720" w:hanging="284"/>
      <w:contextualSpacing/>
    </w:pPr>
  </w:style>
  <w:style w:type="character" w:customStyle="1" w:styleId="contributornametrigger">
    <w:name w:val="contributornametrigger"/>
    <w:basedOn w:val="Policepardfaut"/>
    <w:rsid w:val="002862F7"/>
  </w:style>
  <w:style w:type="character" w:styleId="Lienhypertexte">
    <w:name w:val="Hyperlink"/>
    <w:basedOn w:val="Policepardfaut"/>
    <w:uiPriority w:val="99"/>
    <w:semiHidden/>
    <w:unhideWhenUsed/>
    <w:rsid w:val="002862F7"/>
    <w:rPr>
      <w:color w:val="0000FF"/>
      <w:u w:val="single"/>
    </w:rPr>
  </w:style>
  <w:style w:type="character" w:customStyle="1" w:styleId="bylinepipe">
    <w:name w:val="bylinepipe"/>
    <w:basedOn w:val="Policepardfaut"/>
    <w:rsid w:val="002862F7"/>
  </w:style>
  <w:style w:type="character" w:customStyle="1" w:styleId="swsprite">
    <w:name w:val="swsprite"/>
    <w:basedOn w:val="Policepardfaut"/>
    <w:rsid w:val="002A358C"/>
  </w:style>
  <w:style w:type="character" w:customStyle="1" w:styleId="cravgstars">
    <w:name w:val="cravgstars"/>
    <w:basedOn w:val="Policepardfaut"/>
    <w:rsid w:val="002A358C"/>
  </w:style>
  <w:style w:type="character" w:customStyle="1" w:styleId="asinreviewssummary">
    <w:name w:val="asinreviewssummary"/>
    <w:basedOn w:val="Policepardfaut"/>
    <w:rsid w:val="002A358C"/>
  </w:style>
  <w:style w:type="character" w:customStyle="1" w:styleId="histogrambutton">
    <w:name w:val="histogrambutton"/>
    <w:basedOn w:val="Policepardfaut"/>
    <w:rsid w:val="002A358C"/>
  </w:style>
  <w:style w:type="character" w:customStyle="1" w:styleId="a-size-large">
    <w:name w:val="a-size-large"/>
    <w:basedOn w:val="Policepardfaut"/>
    <w:rsid w:val="002A592B"/>
  </w:style>
  <w:style w:type="character" w:customStyle="1" w:styleId="a-size-medium">
    <w:name w:val="a-size-medium"/>
    <w:basedOn w:val="Policepardfaut"/>
    <w:rsid w:val="002A592B"/>
  </w:style>
  <w:style w:type="character" w:customStyle="1" w:styleId="author">
    <w:name w:val="author"/>
    <w:basedOn w:val="Policepardfaut"/>
    <w:rsid w:val="002A592B"/>
  </w:style>
  <w:style w:type="character" w:customStyle="1" w:styleId="a-color-secondary">
    <w:name w:val="a-color-secondary"/>
    <w:basedOn w:val="Policepardfaut"/>
    <w:rsid w:val="00725C6B"/>
  </w:style>
  <w:style w:type="character" w:customStyle="1" w:styleId="a-declarative">
    <w:name w:val="a-declarative"/>
    <w:basedOn w:val="Policepardfaut"/>
    <w:rsid w:val="005C6ACC"/>
  </w:style>
  <w:style w:type="character" w:customStyle="1" w:styleId="contribution">
    <w:name w:val="contribution"/>
    <w:basedOn w:val="Policepardfaut"/>
    <w:rsid w:val="005C6ACC"/>
  </w:style>
  <w:style w:type="character" w:customStyle="1" w:styleId="more">
    <w:name w:val="more"/>
    <w:basedOn w:val="Policepardfaut"/>
    <w:rsid w:val="005C6ACC"/>
  </w:style>
  <w:style w:type="character" w:customStyle="1" w:styleId="morecount">
    <w:name w:val="morecount"/>
    <w:basedOn w:val="Policepardfaut"/>
    <w:rsid w:val="005C6ACC"/>
  </w:style>
  <w:style w:type="character" w:customStyle="1" w:styleId="reviewcounttextlinkedhistogram">
    <w:name w:val="reviewcounttextlinkedhistogram"/>
    <w:basedOn w:val="Policepardfaut"/>
    <w:rsid w:val="005C6ACC"/>
  </w:style>
  <w:style w:type="character" w:customStyle="1" w:styleId="a-letter-space">
    <w:name w:val="a-letter-space"/>
    <w:basedOn w:val="Policepardfaut"/>
    <w:rsid w:val="005C6ACC"/>
  </w:style>
  <w:style w:type="character" w:customStyle="1" w:styleId="a-size-base">
    <w:name w:val="a-size-base"/>
    <w:basedOn w:val="Policepardfaut"/>
    <w:rsid w:val="005C6ACC"/>
  </w:style>
  <w:style w:type="character" w:customStyle="1" w:styleId="tmmshowprompt">
    <w:name w:val="tmmshowprompt"/>
    <w:basedOn w:val="Policepardfaut"/>
    <w:rsid w:val="005C6ACC"/>
  </w:style>
  <w:style w:type="character" w:customStyle="1" w:styleId="a-list-item">
    <w:name w:val="a-list-item"/>
    <w:basedOn w:val="Policepardfaut"/>
    <w:rsid w:val="005C6ACC"/>
  </w:style>
  <w:style w:type="character" w:customStyle="1" w:styleId="a-button">
    <w:name w:val="a-button"/>
    <w:basedOn w:val="Policepardfaut"/>
    <w:rsid w:val="005C6ACC"/>
  </w:style>
  <w:style w:type="character" w:customStyle="1" w:styleId="a-button-inner">
    <w:name w:val="a-button-inner"/>
    <w:basedOn w:val="Policepardfaut"/>
    <w:rsid w:val="005C6ACC"/>
  </w:style>
  <w:style w:type="character" w:customStyle="1" w:styleId="a-color-base">
    <w:name w:val="a-color-base"/>
    <w:basedOn w:val="Policepardfaut"/>
    <w:rsid w:val="005C6ACC"/>
  </w:style>
  <w:style w:type="character" w:customStyle="1" w:styleId="a-color-price">
    <w:name w:val="a-color-price"/>
    <w:basedOn w:val="Policepardfaut"/>
    <w:rsid w:val="005C6ACC"/>
  </w:style>
  <w:style w:type="character" w:customStyle="1" w:styleId="tmm-olp-links">
    <w:name w:val="tmm-olp-links"/>
    <w:basedOn w:val="Policepardfaut"/>
    <w:rsid w:val="005C6ACC"/>
  </w:style>
  <w:style w:type="character" w:customStyle="1" w:styleId="olp-used">
    <w:name w:val="olp-used"/>
    <w:basedOn w:val="Policepardfaut"/>
    <w:rsid w:val="005C6ACC"/>
  </w:style>
  <w:style w:type="character" w:customStyle="1" w:styleId="olp-from">
    <w:name w:val="olp-from"/>
    <w:basedOn w:val="Policepardfaut"/>
    <w:rsid w:val="005C6ACC"/>
  </w:style>
  <w:style w:type="character" w:customStyle="1" w:styleId="olp-new">
    <w:name w:val="olp-new"/>
    <w:basedOn w:val="Policepardfaut"/>
    <w:rsid w:val="005C6ACC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C6A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C6ACC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price">
    <w:name w:val="price"/>
    <w:basedOn w:val="Policepardfaut"/>
    <w:rsid w:val="005C6ACC"/>
  </w:style>
  <w:style w:type="character" w:customStyle="1" w:styleId="a-button-text">
    <w:name w:val="a-button-text"/>
    <w:basedOn w:val="Policepardfaut"/>
    <w:rsid w:val="005C6ACC"/>
  </w:style>
  <w:style w:type="paragraph" w:styleId="NormalWeb">
    <w:name w:val="Normal (Web)"/>
    <w:basedOn w:val="Normal"/>
    <w:uiPriority w:val="99"/>
    <w:semiHidden/>
    <w:unhideWhenUsed/>
    <w:rsid w:val="005C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C6ACC"/>
    <w:rPr>
      <w:b/>
      <w:bCs/>
    </w:rPr>
  </w:style>
  <w:style w:type="character" w:customStyle="1" w:styleId="bxgy-binding-byline">
    <w:name w:val="bxgy-binding-byline"/>
    <w:basedOn w:val="Policepardfaut"/>
    <w:rsid w:val="005C6ACC"/>
  </w:style>
  <w:style w:type="character" w:customStyle="1" w:styleId="bxgy-byline-text">
    <w:name w:val="bxgy-byline-text"/>
    <w:basedOn w:val="Policepardfaut"/>
    <w:rsid w:val="005C6ACC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C6A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C6ACC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-carousel-pagination">
    <w:name w:val="a-carousel-pagination"/>
    <w:basedOn w:val="Policepardfaut"/>
    <w:rsid w:val="005C6ACC"/>
  </w:style>
  <w:style w:type="character" w:customStyle="1" w:styleId="a-carousel-page-count">
    <w:name w:val="a-carousel-page-count"/>
    <w:basedOn w:val="Policepardfaut"/>
    <w:rsid w:val="005C6ACC"/>
  </w:style>
  <w:style w:type="character" w:customStyle="1" w:styleId="a-carousel-page-current">
    <w:name w:val="a-carousel-page-current"/>
    <w:basedOn w:val="Policepardfaut"/>
    <w:rsid w:val="005C6ACC"/>
  </w:style>
  <w:style w:type="character" w:customStyle="1" w:styleId="a-carousel-page-max">
    <w:name w:val="a-carousel-page-max"/>
    <w:basedOn w:val="Policepardfaut"/>
    <w:rsid w:val="005C6ACC"/>
  </w:style>
  <w:style w:type="character" w:customStyle="1" w:styleId="a-size-small">
    <w:name w:val="a-size-small"/>
    <w:basedOn w:val="Policepardfaut"/>
    <w:rsid w:val="005C6ACC"/>
  </w:style>
  <w:style w:type="character" w:customStyle="1" w:styleId="a-icon-alt">
    <w:name w:val="a-icon-alt"/>
    <w:basedOn w:val="Policepardfaut"/>
    <w:rsid w:val="005C6ACC"/>
  </w:style>
  <w:style w:type="character" w:customStyle="1" w:styleId="kcpappbaseheader">
    <w:name w:val="kcpappbaseheader"/>
    <w:basedOn w:val="Policepardfaut"/>
    <w:rsid w:val="005C6ACC"/>
  </w:style>
  <w:style w:type="character" w:customStyle="1" w:styleId="cboxtl">
    <w:name w:val="cboxtl"/>
    <w:basedOn w:val="Policepardfaut"/>
    <w:rsid w:val="005C6ACC"/>
  </w:style>
  <w:style w:type="character" w:customStyle="1" w:styleId="cboxtr">
    <w:name w:val="cboxtr"/>
    <w:basedOn w:val="Policepardfaut"/>
    <w:rsid w:val="005C6ACC"/>
  </w:style>
  <w:style w:type="character" w:customStyle="1" w:styleId="cboxbl">
    <w:name w:val="cboxbl"/>
    <w:basedOn w:val="Policepardfaut"/>
    <w:rsid w:val="005C6ACC"/>
  </w:style>
  <w:style w:type="character" w:customStyle="1" w:styleId="cboxbr">
    <w:name w:val="cboxbr"/>
    <w:basedOn w:val="Policepardfaut"/>
    <w:rsid w:val="005C6ACC"/>
  </w:style>
  <w:style w:type="character" w:customStyle="1" w:styleId="kcpappbasebox">
    <w:name w:val="kcpappbasebox_"/>
    <w:basedOn w:val="Policepardfaut"/>
    <w:rsid w:val="005C6ACC"/>
  </w:style>
  <w:style w:type="character" w:customStyle="1" w:styleId="kcpappspopover">
    <w:name w:val="kcpappspopover"/>
    <w:basedOn w:val="Policepardfaut"/>
    <w:rsid w:val="005C6ACC"/>
  </w:style>
  <w:style w:type="character" w:customStyle="1" w:styleId="zghrsrrank">
    <w:name w:val="zg_hrsr_rank"/>
    <w:basedOn w:val="Policepardfaut"/>
    <w:rsid w:val="005C6ACC"/>
  </w:style>
  <w:style w:type="character" w:customStyle="1" w:styleId="zghrsrladder">
    <w:name w:val="zg_hrsr_ladder"/>
    <w:basedOn w:val="Policepardfaut"/>
    <w:rsid w:val="005C6ACC"/>
  </w:style>
  <w:style w:type="character" w:customStyle="1" w:styleId="auisponsoredlinksmall">
    <w:name w:val="aui_sponsoredlinksmall"/>
    <w:basedOn w:val="Policepardfaut"/>
    <w:rsid w:val="005C6ACC"/>
  </w:style>
  <w:style w:type="character" w:customStyle="1" w:styleId="priceinfo">
    <w:name w:val="priceinfo"/>
    <w:basedOn w:val="Policepardfaut"/>
    <w:rsid w:val="005C6ACC"/>
  </w:style>
  <w:style w:type="character" w:customStyle="1" w:styleId="cpasintitle">
    <w:name w:val="cpasintitle"/>
    <w:basedOn w:val="Policepardfaut"/>
    <w:rsid w:val="005C6ACC"/>
  </w:style>
  <w:style w:type="character" w:customStyle="1" w:styleId="vtp-binding-byline">
    <w:name w:val="vtp-binding-byline"/>
    <w:basedOn w:val="Policepardfaut"/>
    <w:rsid w:val="005C6ACC"/>
  </w:style>
  <w:style w:type="character" w:customStyle="1" w:styleId="vtp-byline-text">
    <w:name w:val="vtp-byline-text"/>
    <w:basedOn w:val="Policepardfaut"/>
    <w:rsid w:val="005C6ACC"/>
  </w:style>
  <w:style w:type="character" w:customStyle="1" w:styleId="rating-stars">
    <w:name w:val="rating-stars"/>
    <w:basedOn w:val="Policepardfaut"/>
    <w:rsid w:val="005C6ACC"/>
  </w:style>
  <w:style w:type="character" w:customStyle="1" w:styleId="caretnext">
    <w:name w:val="caretnext"/>
    <w:basedOn w:val="Policepardfaut"/>
    <w:rsid w:val="005C6ACC"/>
  </w:style>
  <w:style w:type="character" w:customStyle="1" w:styleId="a-size-normal">
    <w:name w:val="a-size-normal"/>
    <w:basedOn w:val="Policepardfaut"/>
    <w:rsid w:val="005C6ACC"/>
  </w:style>
  <w:style w:type="character" w:customStyle="1" w:styleId="a-size-mini">
    <w:name w:val="a-size-mini"/>
    <w:basedOn w:val="Policepardfaut"/>
    <w:rsid w:val="005C6ACC"/>
  </w:style>
  <w:style w:type="character" w:customStyle="1" w:styleId="votingstripe">
    <w:name w:val="votingstripe"/>
    <w:basedOn w:val="Policepardfaut"/>
    <w:rsid w:val="005C6ACC"/>
  </w:style>
  <w:style w:type="character" w:customStyle="1" w:styleId="cr-vote-buttons">
    <w:name w:val="cr-vote-buttons"/>
    <w:basedOn w:val="Policepardfaut"/>
    <w:rsid w:val="005C6ACC"/>
  </w:style>
  <w:style w:type="character" w:customStyle="1" w:styleId="a-checkbox-label">
    <w:name w:val="a-checkbox-label"/>
    <w:basedOn w:val="Policepardfaut"/>
    <w:rsid w:val="005C6ACC"/>
  </w:style>
  <w:style w:type="character" w:customStyle="1" w:styleId="navacarat">
    <w:name w:val="nav_a_carat"/>
    <w:basedOn w:val="Policepardfaut"/>
    <w:rsid w:val="005C6ACC"/>
  </w:style>
  <w:style w:type="character" w:customStyle="1" w:styleId="navfooterdesctext">
    <w:name w:val="navfooterdesctext"/>
    <w:basedOn w:val="Policepardfaut"/>
    <w:rsid w:val="005C6ACC"/>
  </w:style>
  <w:style w:type="character" w:customStyle="1" w:styleId="a-popover-start">
    <w:name w:val="a-popover-start"/>
    <w:basedOn w:val="Policepardfaut"/>
    <w:rsid w:val="005C6ACC"/>
  </w:style>
  <w:style w:type="paragraph" w:styleId="Textedebulles">
    <w:name w:val="Balloon Text"/>
    <w:basedOn w:val="Normal"/>
    <w:link w:val="TextedebullesCar"/>
    <w:uiPriority w:val="99"/>
    <w:semiHidden/>
    <w:unhideWhenUsed/>
    <w:rsid w:val="005C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AC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A0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D0E"/>
  </w:style>
  <w:style w:type="paragraph" w:styleId="En-tte">
    <w:name w:val="header"/>
    <w:basedOn w:val="Normal"/>
    <w:link w:val="En-tteCar"/>
    <w:uiPriority w:val="99"/>
    <w:semiHidden/>
    <w:unhideWhenUsed/>
    <w:rsid w:val="009A3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3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9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6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2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0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5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8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77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40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04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7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6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2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12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70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05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32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9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71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12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54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7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04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4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15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61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2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518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4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03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2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3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8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2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5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8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4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3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4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9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2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4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3055">
                          <w:marLeft w:val="0"/>
                          <w:marRight w:val="0"/>
                          <w:marTop w:val="1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7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2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00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5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4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9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0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75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69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1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2139">
                                                  <w:marLeft w:val="-3062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4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3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1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4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4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61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3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71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1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18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6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nevas%20Programme%20economie%20g&#233;n&#233;rale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Canevas Programme economie générale </Template>
  <TotalTime>19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</dc:creator>
  <cp:lastModifiedBy>DAP_EPSTO</cp:lastModifiedBy>
  <cp:revision>21</cp:revision>
  <dcterms:created xsi:type="dcterms:W3CDTF">2015-03-20T18:37:00Z</dcterms:created>
  <dcterms:modified xsi:type="dcterms:W3CDTF">2015-04-19T18:16:00Z</dcterms:modified>
</cp:coreProperties>
</file>