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9B" w:rsidRDefault="007F0410" w:rsidP="007B509B">
      <w:pPr>
        <w:autoSpaceDE w:val="0"/>
        <w:autoSpaceDN w:val="0"/>
        <w:adjustRightInd w:val="0"/>
        <w:spacing w:after="0" w:line="240" w:lineRule="auto"/>
        <w:jc w:val="center"/>
        <w:rPr>
          <w:rFonts w:cstheme="minorHAnsi"/>
          <w:b/>
          <w:bCs/>
          <w:color w:val="0070C0"/>
        </w:rPr>
      </w:pPr>
      <w:r w:rsidRPr="007F0410">
        <w:rPr>
          <w:noProof/>
          <w:lang w:eastAsia="fr-FR"/>
        </w:rPr>
        <w:pict>
          <v:shapetype id="_x0000_t202" coordsize="21600,21600" o:spt="202" path="m,l,21600r21600,l21600,xe">
            <v:stroke joinstyle="miter"/>
            <v:path gradientshapeok="t" o:connecttype="rect"/>
          </v:shapetype>
          <v:shape id="Zone de texte 30" o:spid="_x0000_s1026" type="#_x0000_t202" style="position:absolute;left:0;text-align:left;margin-left:320.8pt;margin-top:-8.6pt;width:187.9pt;height:71.2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m6kQIAACUFAAAOAAAAZHJzL2Uyb0RvYy54bWysVE2P2yAQvVfqf0Dcs3YSbza21lltdpuq&#10;0vZD2vbSGwEco2KgQGJvq/73DhBnP3qpqvqAYRgeb2becHk1dBIduHVCqxpPz3KMuKKaCbWr8ZfP&#10;m8kSI+eJYkRqxWv8wB2+Wr1+ddmbis90qyXjFgGIclVvatx6b6osc7TlHXFn2nAFm422HfGwtLuM&#10;WdIDeiezWZ4vsl5bZqym3Dmw3qZNvIr4TcOp/9g0jnskawzcfBxtHLdhzFaXpNpZYlpBjzTIP7Do&#10;iFBw6QnqlniC9lb8AdUJarXTjT+just00wjKYwwQzTR/Ec19SwyPsUBynDmlyf0/WPrh8MkiwWo8&#10;h/Qo0kGNvkKlEOPI88FzBHZIUm9cBb73Brz9sNYDFDsG7Mydpt8cUvqmJWrHr63VfcsJA5LTcDJ7&#10;cjThuACy7d9rBpeRvdcRaGhsFzIIOUGADmweTgUCIoiCcTZfLuaBKIW9Mi9mRSSXkWo8bazzb7nu&#10;UJjU2IIAIjo53Dkf2JBqdAmXOS0F2wgp48LutjfSogMBsWzil85K05JkHa9zyTXiPcOQKiApHTDT&#10;dckCEQCBsBdiicr4WU6B/3pWTjaL5cWk2BTnk/IiX07yabkuF3lRFrebX4HBtKhawRhXdwIqk5oF&#10;jH+ngmO/JH1FnaIeknc+O4/BPWN/DOsYax6+WMIXieqEh6aVoqvx8uREqlD1N4pB2KTyRMg0z57T&#10;jymDHIz/mJWokSCLJBA/bAdACcLZavYAarEaigl1h5cGJq22PzDqoWtr7L7vieUYyXcKFAcufpzY&#10;cbIdJ0RROFpj6i1GaXHj02OwN1bsWsBOqlb6GnTZiCiZRx5AOiygFyP947sRmv3pOno9vm6r3wAA&#10;AP//AwBQSwMEFAAGAAgAAAAhAKDQeoHhAAAADAEAAA8AAABkcnMvZG93bnJldi54bWxMj8FugzAM&#10;hu+V9g6RJ+3WBlChGyNU06TtOIkWVTsG4gIacRhJ2+ztl57amy1/+v39xdbrkZ1xtoMhAfEqAobU&#10;GjVQJ6DefyyfgVknScnREAr4Qwvb8mFRyFyZC1V43rmOhRCyuRTQOzflnNu2Ry3tykxI4XY0s5Yu&#10;rHPH1SwvIVyPPImijGs5UPjQywnfe2x/dictwKeHJuP7l+pYp79f31Wt/aH6FOLp0b+9AnPo3Q2G&#10;q35QhzI4NeZEyrJRQLaOs4AKWMabBNiViOLNGlgTpiRNgJcFvy9R/gMAAP//AwBQSwECLQAUAAYA&#10;CAAAACEAtoM4kv4AAADhAQAAEwAAAAAAAAAAAAAAAAAAAAAAW0NvbnRlbnRfVHlwZXNdLnhtbFBL&#10;AQItABQABgAIAAAAIQA4/SH/1gAAAJQBAAALAAAAAAAAAAAAAAAAAC8BAABfcmVscy8ucmVsc1BL&#10;AQItABQABgAIAAAAIQBcbdm6kQIAACUFAAAOAAAAAAAAAAAAAAAAAC4CAABkcnMvZTJvRG9jLnht&#10;bFBLAQItABQABgAIAAAAIQCg0HqB4QAAAAwBAAAPAAAAAAAAAAAAAAAAAOsEAABkcnMvZG93bnJl&#10;di54bWxQSwUGAAAAAAQABADzAAAA+QUAAAAA&#10;" stroked="f">
            <v:fill opacity="0"/>
            <v:textbox inset="0,0,0,0">
              <w:txbxContent>
                <w:p w:rsidR="007B509B" w:rsidRPr="00526242" w:rsidRDefault="007B509B" w:rsidP="007B509B">
                  <w:pPr>
                    <w:spacing w:after="0" w:line="240" w:lineRule="auto"/>
                    <w:jc w:val="center"/>
                    <w:rPr>
                      <w:rFonts w:ascii="Arabic Typesetting" w:hAnsi="Arabic Typesetting" w:cs="Arabic Transparent"/>
                      <w:b/>
                      <w:bCs/>
                      <w:caps/>
                    </w:rPr>
                  </w:pPr>
                  <w:r w:rsidRPr="00526242">
                    <w:rPr>
                      <w:rFonts w:ascii="Arabic Typesetting" w:hAnsi="Arabic Typesetting" w:cs="Arabic Transparent"/>
                      <w:b/>
                      <w:bCs/>
                      <w:caps/>
                      <w:rtl/>
                    </w:rPr>
                    <w:t>وزارة التعليـم العالـي والبحـث العلمـي</w:t>
                  </w:r>
                </w:p>
                <w:p w:rsidR="007B509B" w:rsidRPr="00897AC3" w:rsidRDefault="007B509B" w:rsidP="007B509B">
                  <w:pPr>
                    <w:spacing w:after="0" w:line="240" w:lineRule="auto"/>
                    <w:ind w:right="-6"/>
                    <w:jc w:val="center"/>
                    <w:rPr>
                      <w:rFonts w:ascii="Arabic Typesetting" w:hAnsi="Arabic Typesetting" w:cs="Arabic Transparent"/>
                      <w:b/>
                      <w:bCs/>
                      <w:caps/>
                      <w:sz w:val="20"/>
                      <w:szCs w:val="20"/>
                      <w:rtl/>
                    </w:rPr>
                  </w:pPr>
                  <w:r w:rsidRPr="00526242">
                    <w:rPr>
                      <w:rFonts w:cs="Arabic Transparent"/>
                      <w:b/>
                      <w:bCs/>
                      <w:noProof/>
                      <w:lang w:eastAsia="fr-FR"/>
                    </w:rPr>
                    <w:drawing>
                      <wp:inline distT="0" distB="0" distL="0" distR="0">
                        <wp:extent cx="1256030" cy="151130"/>
                        <wp:effectExtent l="0" t="0" r="0" b="127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30" cy="151130"/>
                                </a:xfrm>
                                <a:prstGeom prst="rect">
                                  <a:avLst/>
                                </a:prstGeom>
                                <a:noFill/>
                                <a:ln>
                                  <a:noFill/>
                                </a:ln>
                              </pic:spPr>
                            </pic:pic>
                          </a:graphicData>
                        </a:graphic>
                      </wp:inline>
                    </w:drawing>
                  </w:r>
                </w:p>
                <w:p w:rsidR="007B509B" w:rsidRPr="00897AC3" w:rsidRDefault="007B509B" w:rsidP="007B509B">
                  <w:pPr>
                    <w:spacing w:after="0" w:line="240" w:lineRule="auto"/>
                    <w:ind w:right="-6"/>
                    <w:jc w:val="center"/>
                    <w:rPr>
                      <w:rFonts w:ascii="Arabic Typesetting" w:hAnsi="Arabic Typesetting" w:cs="Arabic Transparent"/>
                      <w:b/>
                      <w:bCs/>
                      <w:caps/>
                      <w:sz w:val="20"/>
                      <w:szCs w:val="20"/>
                      <w:rtl/>
                    </w:rPr>
                  </w:pPr>
                  <w:r w:rsidRPr="00897AC3">
                    <w:rPr>
                      <w:rFonts w:ascii="Arabic Typesetting" w:hAnsi="Arabic Typesetting" w:cs="Arabic Transparent" w:hint="cs"/>
                      <w:b/>
                      <w:bCs/>
                      <w:caps/>
                      <w:sz w:val="20"/>
                      <w:szCs w:val="20"/>
                      <w:rtl/>
                    </w:rPr>
                    <w:t>المـدرسـة العليـا في العلوم التطبيقيــة</w:t>
                  </w:r>
                </w:p>
                <w:p w:rsidR="007B509B" w:rsidRPr="00897AC3" w:rsidRDefault="007B509B" w:rsidP="007B509B">
                  <w:pPr>
                    <w:spacing w:after="0" w:line="240" w:lineRule="auto"/>
                    <w:ind w:left="720" w:right="-6"/>
                    <w:rPr>
                      <w:b/>
                      <w:bCs/>
                      <w:sz w:val="20"/>
                      <w:szCs w:val="20"/>
                      <w:rtl/>
                    </w:rPr>
                  </w:pPr>
                  <w:r w:rsidRPr="00897AC3">
                    <w:rPr>
                      <w:rFonts w:ascii="Arabic Typesetting" w:hAnsi="Arabic Typesetting" w:cs="Arabic Transparent" w:hint="cs"/>
                      <w:b/>
                      <w:bCs/>
                      <w:caps/>
                      <w:sz w:val="20"/>
                      <w:szCs w:val="20"/>
                      <w:rtl/>
                    </w:rPr>
                    <w:t xml:space="preserve"> -تلمسان-   </w:t>
                  </w:r>
                </w:p>
              </w:txbxContent>
            </v:textbox>
          </v:shape>
        </w:pict>
      </w:r>
      <w:r w:rsidRPr="007F0410">
        <w:rPr>
          <w:noProof/>
          <w:lang w:eastAsia="fr-FR"/>
        </w:rPr>
        <w:pict>
          <v:shape id="Zone de texte 29" o:spid="_x0000_s1027" type="#_x0000_t202" style="position:absolute;left:0;text-align:left;margin-left:-2.6pt;margin-top:-22.5pt;width:508.15pt;height:32.2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i1lgIAACwFAAAOAAAAZHJzL2Uyb0RvYy54bWysVE2P2yAQvVfqf0Dcs3ZSJxtb66z2o6kq&#10;bT+kbS+9EcAxKgYKJPZu1f/eAeLsZnupqvqAYRge82becHE5dBLtuXVCqxpPz3KMuKKaCbWt8dcv&#10;68kSI+eJYkRqxWv8wB2+XL1+ddGbis90qyXjFgGIclVvatx6b6osc7TlHXFn2nAFm422HfGwtNuM&#10;WdIDeiezWZ4vsl5bZqym3Dmw3qZNvIr4TcOp/9Q0jnskawyx+TjaOG7CmK0uSLW1xLSCHsIg/xBF&#10;R4SCS49Qt8QTtLPiD6hOUKudbvwZ1V2mm0ZQHjkAm2n+gs19SwyPXCA5zhzT5P4fLP24/2yRYDWe&#10;lRgp0kGNvkGlEOPI88FzBHZIUm9cBb73Brz9cK0HKHYk7Mydpt8dUvqmJWrLr6zVfcsJgyCn4WT2&#10;7GjCcQFk03/QDC4jO68j0NDYLmQQcoIAHYr1cCwQBIIoGBfF/M08n2NEYa/Il2URK5iRajxtrPPv&#10;uO5QmNTYggAiOtnfOR+iIdXoEi5zWgq2FlLGhd1ubqRFewJiWccvnZWmJck6XueSa8Q7wZAqICkd&#10;MNN1yQIMIICwF7hEZfwsp7Miv56Vk/VieT4p1sV8Up7ny0k+La/LRV6Uxe36V4hgWlStYIyrOwGV&#10;Sc0Cxr9TwaFfkr6iTlFf43I+m0dyJ9EfaB245uGLJXyRqE54aFopuhovj06kClV/qxjQJpUnQqZ5&#10;dhp+TBnkYPzHrESNBFkkgfhhM0RNRgEF/Ww0ewDRWA01BWXAgwOTVttHjHpo3hq7HztiOUbyvQLh&#10;hU4fJ3acbMYJURSO1ph6i1Fa3Pj0JuyMFdsWsJO4lb4CeTYiKucpDog9LKAlI4vD8xF6/vk6ej09&#10;cqvfAAAA//8DAFBLAwQUAAYACAAAACEA724qut8AAAAKAQAADwAAAGRycy9kb3ducmV2LnhtbEyP&#10;QU/DMAyF70j8h8hI3La00zqx0nRCSHBE6lZNHNPGaysapzTZFv493glOtvWenr9X7KIdxQVnPzhS&#10;kC4TEEitMwN1CurD2+IJhA+ajB4doYIf9LAr7+8KnRt3pQov+9AJDiGfawV9CFMupW97tNov3YTE&#10;2snNVgc+506aWV853I5ylSQbafVA/KHXE7722H7tz1ZBzI7NRh621anOvj8+q9rGY/Wu1ONDfHkG&#10;ETCGPzPc8BkdSmZq3JmMF6OCRbZiJ891xp1uhiRNUxANb9s1yLKQ/yuUvwAAAP//AwBQSwECLQAU&#10;AAYACAAAACEAtoM4kv4AAADhAQAAEwAAAAAAAAAAAAAAAAAAAAAAW0NvbnRlbnRfVHlwZXNdLnht&#10;bFBLAQItABQABgAIAAAAIQA4/SH/1gAAAJQBAAALAAAAAAAAAAAAAAAAAC8BAABfcmVscy8ucmVs&#10;c1BLAQItABQABgAIAAAAIQCob5i1lgIAACwFAAAOAAAAAAAAAAAAAAAAAC4CAABkcnMvZTJvRG9j&#10;LnhtbFBLAQItABQABgAIAAAAIQDvbiq63wAAAAoBAAAPAAAAAAAAAAAAAAAAAPAEAABkcnMvZG93&#10;bnJldi54bWxQSwUGAAAAAAQABADzAAAA/AUAAAAA&#10;" stroked="f">
            <v:fill opacity="0"/>
            <v:textbox inset="0,0,0,0">
              <w:txbxContent>
                <w:p w:rsidR="007B509B" w:rsidRPr="0079285A" w:rsidRDefault="007B509B" w:rsidP="007B509B">
                  <w:pPr>
                    <w:spacing w:after="0" w:line="240" w:lineRule="auto"/>
                    <w:ind w:right="-6"/>
                    <w:jc w:val="center"/>
                    <w:rPr>
                      <w:b/>
                      <w:bCs/>
                      <w:caps/>
                      <w:szCs w:val="24"/>
                      <w:lang w:bidi="ar-DZ"/>
                    </w:rPr>
                  </w:pPr>
                  <w:r>
                    <w:rPr>
                      <w:b/>
                      <w:bCs/>
                      <w:caps/>
                      <w:szCs w:val="24"/>
                      <w:lang w:bidi="ar-DZ"/>
                    </w:rPr>
                    <w:t>PEOPLE'S DEMOCRATIC REPUBLIC OF ALGERIA</w:t>
                  </w:r>
                </w:p>
                <w:p w:rsidR="007B509B" w:rsidRPr="00727EFD" w:rsidRDefault="007B509B" w:rsidP="007B509B">
                  <w:pPr>
                    <w:jc w:val="center"/>
                    <w:rPr>
                      <w:b/>
                      <w:bCs/>
                      <w:sz w:val="28"/>
                    </w:rPr>
                  </w:pPr>
                  <w:r w:rsidRPr="00727EFD">
                    <w:rPr>
                      <w:rFonts w:ascii="Arabic Typesetting" w:hAnsi="Arabic Typesetting" w:cs="Arabic Transparent"/>
                      <w:b/>
                      <w:bCs/>
                      <w:caps/>
                      <w:sz w:val="28"/>
                      <w:rtl/>
                      <w:lang w:bidi="ar-DZ"/>
                    </w:rPr>
                    <w:t>الجـمـهـوريـة الجـزائـريـة الديـمـقـراطـيــة الشـعـبـيــة</w:t>
                  </w:r>
                </w:p>
              </w:txbxContent>
            </v:textbox>
          </v:shape>
        </w:pict>
      </w:r>
      <w:r w:rsidR="007B509B" w:rsidRPr="00C13E40">
        <w:rPr>
          <w:rFonts w:cstheme="minorHAnsi"/>
          <w:noProof/>
          <w:lang w:eastAsia="fr-FR"/>
        </w:rPr>
        <w:drawing>
          <wp:inline distT="0" distB="0" distL="0" distR="0">
            <wp:extent cx="2419067" cy="685800"/>
            <wp:effectExtent l="0" t="0" r="0" b="0"/>
            <wp:docPr id="18" name="Image 1" descr="ESSA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AT-LOGO1"/>
                    <pic:cNvPicPr>
                      <a:picLocks noChangeAspect="1" noChangeArrowheads="1"/>
                    </pic:cNvPicPr>
                  </pic:nvPicPr>
                  <pic:blipFill>
                    <a:blip r:embed="rId5" cstate="print">
                      <a:lum bright="10000"/>
                    </a:blip>
                    <a:srcRect/>
                    <a:stretch>
                      <a:fillRect/>
                    </a:stretch>
                  </pic:blipFill>
                  <pic:spPr bwMode="auto">
                    <a:xfrm>
                      <a:off x="0" y="0"/>
                      <a:ext cx="2418541" cy="685651"/>
                    </a:xfrm>
                    <a:prstGeom prst="rect">
                      <a:avLst/>
                    </a:prstGeom>
                    <a:noFill/>
                    <a:ln w="9525">
                      <a:noFill/>
                      <a:miter lim="800000"/>
                      <a:headEnd/>
                      <a:tailEnd/>
                    </a:ln>
                  </pic:spPr>
                </pic:pic>
              </a:graphicData>
            </a:graphic>
          </wp:inline>
        </w:drawing>
      </w:r>
      <w:r w:rsidRPr="007F0410">
        <w:rPr>
          <w:noProof/>
          <w:lang w:eastAsia="fr-FR"/>
        </w:rPr>
        <w:pict>
          <v:shape id="Zone de texte 31" o:spid="_x0000_s1028" type="#_x0000_t202" style="position:absolute;left:0;text-align:left;margin-left:-72.4pt;margin-top:-9.7pt;width:249.75pt;height:72.5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u3kwIAACwFAAAOAAAAZHJzL2Uyb0RvYy54bWysVFtv2yAUfp+0/4B4T31p0sZWnaqXZZrU&#10;XaRuL3sjgGM0DAxI7Hbaf98B4qzdNGma5gd8OBy+c/sOF5djL9GeWye0anBxkmPEFdVMqG2DP31c&#10;z5YYOU8UI1Ir3uAH7vDl6uWLi8HUvNSdloxbBCDK1YNpcOe9qbPM0Y73xJ1owxUcttr2xMPWbjNm&#10;yQDovczKPD/LBm2ZsZpy50B7mw7xKuK3Laf+fds67pFsMMTm42rjuglrtrog9dYS0wl6CIP8QxQ9&#10;EQqcHqFuiSdoZ8VvUL2gVjvd+hOq+0y3raA85gDZFPkv2dx3xPCYCxTHmWOZ3P+Dpe/2HywSrMGn&#10;BUaK9NCjz9ApxDjyfPQcgR6KNBhXg+29AWs/XusRmh0TduZO0y8OKX3TEbXlV9bqoeOEQZDxZvbk&#10;asJxAWQzvNUMnJGd1xFobG0fKgg1QYAOzXo4NggCQRSUp8V5sSwXGFE4q8ridLkIwWWknm4b6/xr&#10;rnsUhAZbIEBEJ/s755PpZBKcOS0FWwsp48ZuNzfSoj0Bsqzjl+5K05GkjYQBdy6ZRtfPMKQKSEoH&#10;zOQuaSADCCCchVwiM75VRTnPr8tqtj5bns/m6/liVp3ny1leVNfVWT6v5rfr7yGCYl53gjGu7gR0&#10;Jg0LKP+OBYd5SfyKPEUDFG8BZYxJ/7ECefwO9X2WZC88DK0UfYOXRyNSh66/UgzSJrUnQiY5ex5+&#10;LBnUYPrHqkSOBFokgvhxM0ZOlhP1Npo9AGmshp4CM+DBAaHT9hGjAYa3we7rjliOkXyjgHhh0ifB&#10;TsJmEoiicLXB1FuM0ubGpzdhZ6zYdoCdyK30FdCzFZE5gccpDog9bGAkYxaH5yPM/NN9tPr5yK1+&#10;AAAA//8DAFBLAwQUAAYACAAAACEAreuzS+EAAAAMAQAADwAAAGRycy9kb3ducmV2LnhtbEyPwU7D&#10;MAyG70i8Q2Qkblu60W6sNJ0QEhyRulUTx7T12orGKU22hbfHO42bLX/6/f3ZNphBnHFyvSUFi3kE&#10;Aqm2TU+tgnL/PnsG4bymRg+WUMEvOtjm93eZTht7oQLPO98KDiGXagWd92Mqpas7NNrN7YjEt6Od&#10;jPa8Tq1sJn3hcDPIZRStpNE98YdOj/jWYf29OxkFITlUK7nfFMcy+fn8KkoTDsWHUo8P4fUFhMfg&#10;bzBc9Vkdcnaq7IkaJwYFs0Ucs7u/TpsYBCNPSbwGUTG7TNYg80z+L5H/AQAA//8DAFBLAQItABQA&#10;BgAIAAAAIQC2gziS/gAAAOEBAAATAAAAAAAAAAAAAAAAAAAAAABbQ29udGVudF9UeXBlc10ueG1s&#10;UEsBAi0AFAAGAAgAAAAhADj9If/WAAAAlAEAAAsAAAAAAAAAAAAAAAAALwEAAF9yZWxzLy5yZWxz&#10;UEsBAi0AFAAGAAgAAAAhALbmW7eTAgAALAUAAA4AAAAAAAAAAAAAAAAALgIAAGRycy9lMm9Eb2Mu&#10;eG1sUEsBAi0AFAAGAAgAAAAhAK3rs0vhAAAADAEAAA8AAAAAAAAAAAAAAAAA7QQAAGRycy9kb3du&#10;cmV2LnhtbFBLBQYAAAAABAAEAPMAAAD7BQAAAAA=&#10;" stroked="f">
            <v:fill opacity="0"/>
            <v:textbox inset="0,0,0,0">
              <w:txbxContent>
                <w:p w:rsidR="007B509B" w:rsidRDefault="007B509B" w:rsidP="007B509B">
                  <w:pPr>
                    <w:spacing w:after="0" w:line="240" w:lineRule="auto"/>
                    <w:ind w:right="-6"/>
                    <w:jc w:val="center"/>
                    <w:rPr>
                      <w:b/>
                      <w:bCs/>
                      <w:caps/>
                      <w:sz w:val="18"/>
                      <w:szCs w:val="18"/>
                      <w:lang w:val="en-US" w:bidi="ar-DZ"/>
                    </w:rPr>
                  </w:pPr>
                  <w:r w:rsidRPr="00C13E40">
                    <w:rPr>
                      <w:b/>
                      <w:bCs/>
                      <w:caps/>
                      <w:sz w:val="18"/>
                      <w:szCs w:val="18"/>
                      <w:lang w:val="en-US" w:bidi="ar-DZ"/>
                    </w:rPr>
                    <w:t xml:space="preserve">MINISTRY OF HIGHER EDUCATION </w:t>
                  </w:r>
                </w:p>
                <w:p w:rsidR="007B509B" w:rsidRPr="00C13E40" w:rsidRDefault="007B509B" w:rsidP="007B509B">
                  <w:pPr>
                    <w:spacing w:after="0" w:line="240" w:lineRule="auto"/>
                    <w:ind w:right="-6"/>
                    <w:jc w:val="center"/>
                    <w:rPr>
                      <w:b/>
                      <w:bCs/>
                      <w:caps/>
                      <w:sz w:val="18"/>
                      <w:szCs w:val="18"/>
                      <w:lang w:val="en-US" w:bidi="ar-DZ"/>
                    </w:rPr>
                  </w:pPr>
                  <w:r w:rsidRPr="00C13E40">
                    <w:rPr>
                      <w:b/>
                      <w:bCs/>
                      <w:caps/>
                      <w:sz w:val="18"/>
                      <w:szCs w:val="18"/>
                      <w:lang w:val="en-US" w:bidi="ar-DZ"/>
                    </w:rPr>
                    <w:t>AND SCIENTIFIC RE</w:t>
                  </w:r>
                  <w:r>
                    <w:rPr>
                      <w:b/>
                      <w:bCs/>
                      <w:caps/>
                      <w:sz w:val="18"/>
                      <w:szCs w:val="18"/>
                      <w:lang w:val="en-US" w:bidi="ar-DZ"/>
                    </w:rPr>
                    <w:t>SEARCH</w:t>
                  </w:r>
                </w:p>
                <w:p w:rsidR="007B509B" w:rsidRPr="00892EE0" w:rsidRDefault="007B509B" w:rsidP="007B509B">
                  <w:pPr>
                    <w:spacing w:after="0" w:line="240" w:lineRule="auto"/>
                    <w:ind w:right="-6"/>
                    <w:jc w:val="center"/>
                    <w:rPr>
                      <w:b/>
                      <w:bCs/>
                      <w:caps/>
                      <w:rtl/>
                      <w:lang w:bidi="ar-DZ"/>
                    </w:rPr>
                  </w:pPr>
                  <w:r>
                    <w:rPr>
                      <w:b/>
                      <w:bCs/>
                      <w:caps/>
                      <w:noProof/>
                      <w:sz w:val="18"/>
                      <w:szCs w:val="18"/>
                      <w:lang w:eastAsia="fr-FR"/>
                    </w:rPr>
                    <w:drawing>
                      <wp:inline distT="0" distB="0" distL="0" distR="0">
                        <wp:extent cx="1256030" cy="151130"/>
                        <wp:effectExtent l="0" t="0" r="0" b="127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30" cy="151130"/>
                                </a:xfrm>
                                <a:prstGeom prst="rect">
                                  <a:avLst/>
                                </a:prstGeom>
                                <a:noFill/>
                                <a:ln>
                                  <a:noFill/>
                                </a:ln>
                              </pic:spPr>
                            </pic:pic>
                          </a:graphicData>
                        </a:graphic>
                      </wp:inline>
                    </w:drawing>
                  </w:r>
                </w:p>
                <w:p w:rsidR="007B509B" w:rsidRPr="00526242" w:rsidRDefault="007B509B" w:rsidP="007B509B">
                  <w:pPr>
                    <w:spacing w:after="0" w:line="240" w:lineRule="auto"/>
                    <w:ind w:right="-6"/>
                    <w:jc w:val="center"/>
                    <w:rPr>
                      <w:b/>
                      <w:bCs/>
                      <w:caps/>
                      <w:sz w:val="16"/>
                      <w:szCs w:val="16"/>
                      <w:lang w:val="en-US"/>
                    </w:rPr>
                  </w:pPr>
                  <w:r w:rsidRPr="00526242">
                    <w:rPr>
                      <w:b/>
                      <w:bCs/>
                      <w:caps/>
                      <w:sz w:val="16"/>
                      <w:szCs w:val="16"/>
                      <w:lang w:val="en-US" w:bidi="ar-DZ"/>
                    </w:rPr>
                    <w:t>HIGHER SCHOOL IN APPLIED SCIENCES</w:t>
                  </w:r>
                </w:p>
                <w:p w:rsidR="007B509B" w:rsidRPr="00526242" w:rsidRDefault="007B509B" w:rsidP="007B509B">
                  <w:pPr>
                    <w:spacing w:after="0" w:line="240" w:lineRule="auto"/>
                    <w:ind w:right="-6"/>
                    <w:jc w:val="center"/>
                    <w:rPr>
                      <w:b/>
                      <w:bCs/>
                      <w:sz w:val="16"/>
                      <w:szCs w:val="16"/>
                      <w:lang w:val="en-US"/>
                    </w:rPr>
                  </w:pPr>
                  <w:r w:rsidRPr="00526242">
                    <w:rPr>
                      <w:b/>
                      <w:bCs/>
                      <w:caps/>
                      <w:sz w:val="16"/>
                      <w:szCs w:val="16"/>
                      <w:lang w:val="en-US"/>
                    </w:rPr>
                    <w:t>--T</w:t>
                  </w:r>
                  <w:r w:rsidRPr="00526242">
                    <w:rPr>
                      <w:b/>
                      <w:bCs/>
                      <w:sz w:val="16"/>
                      <w:szCs w:val="16"/>
                      <w:lang w:val="en-US"/>
                    </w:rPr>
                    <w:t xml:space="preserve"> L E M C E N</w:t>
                  </w:r>
                  <w:r w:rsidRPr="00526242">
                    <w:rPr>
                      <w:b/>
                      <w:bCs/>
                      <w:caps/>
                      <w:sz w:val="16"/>
                      <w:szCs w:val="16"/>
                      <w:lang w:val="en-US"/>
                    </w:rPr>
                    <w:t xml:space="preserve">--                             </w:t>
                  </w:r>
                </w:p>
              </w:txbxContent>
            </v:textbox>
          </v:shape>
        </w:pict>
      </w:r>
    </w:p>
    <w:p w:rsidR="007B509B" w:rsidRPr="003E2562" w:rsidRDefault="007F0410" w:rsidP="00200397">
      <w:pPr>
        <w:spacing w:line="240" w:lineRule="auto"/>
        <w:rPr>
          <w:b/>
          <w:i/>
          <w:sz w:val="20"/>
          <w:szCs w:val="20"/>
        </w:rPr>
      </w:pPr>
      <w:r w:rsidRPr="007F0410">
        <w:rPr>
          <w:b/>
          <w:i/>
          <w:noProof/>
          <w:lang w:eastAsia="fr-FR"/>
        </w:rPr>
        <w:pict>
          <v:shapetype id="_x0000_t32" coordsize="21600,21600" o:spt="32" o:oned="t" path="m,l21600,21600e" filled="f">
            <v:path arrowok="t" fillok="f" o:connecttype="none"/>
            <o:lock v:ext="edit" shapetype="t"/>
          </v:shapetype>
          <v:shape id="Connecteur droit avec flèche 2" o:spid="_x0000_s1031" type="#_x0000_t32" style="position:absolute;margin-left:-25.45pt;margin-top:.8pt;width:526.3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PXMAIAAE8EAAAOAAAAZHJzL2Uyb0RvYy54bWysVM2O0zAQviPxDpbvbZqSlm606QolLZcF&#10;VtrlAVzbaSwcj2W7TSvE+/AevNiO3R/twgUhcnDGGc8338x8zu3doddkL51XYCqajyeUSMNBKLOt&#10;6Nen9WhBiQ/MCKbByIoepad3y7dvbgdbyil0oIV0BEGMLwdb0S4EW2aZ553smR+DlQadLbieBdy6&#10;bSYcGxC919l0MplnAzhhHXDpPX5tTk66TPhtK3n40rZeBqIritxCWl1aN3HNlres3DpmO8XPNNg/&#10;sOiZMpj0CtWwwMjOqT+gesUdeGjDmEOfQdsqLlMNWE0++a2ax45ZmWrB5nh7bZP/f7D88/7BESUq&#10;OqXEsB5HVIMx2De5c0Q4UIGwveSk1b9+4lDINLZssL7EyNo8uFg0P5hHew/8mycG6o6ZrUzUn44W&#10;8fIYkb0KiRtvMfFm+AQCz7BdgNS/Q+v6CImdIYc0puN1TPIQCMeP8/miwGZRwi++jJWXQOt8+Cih&#10;J9GoqA+OqW0XzkWBy1Matr/3IdJi5SUgZjWwVlonTWhDhorezKazFOBBKxGd8Zh3202tHdmzqKr0&#10;pBrR8/KYg50RCayTTKzOdmBKn2xMrk3Ew8KQztk6yeb7zeRmtVgtilExna9GxaRpRh/WdTGar/P3&#10;s+ZdU9dN/iNSy4uyU0JIE9ldJJwXfyeR82U6ie8q4msbstfoqV9I9vJOpNNk4zBPstiAOD64y8RR&#10;tenw+YbFa/Fyj/bL/8DyGQAA//8DAFBLAwQUAAYACAAAACEAN5xTutwAAAAIAQAADwAAAGRycy9k&#10;b3ducmV2LnhtbEyPwW7CMAyG75N4h8hIu0yQFAk2uqYIIe2w4wBp19B4bUfjVE1KO55+ZpdxtL9f&#10;vz9nm9E14oJdqD1pSOYKBFLhbU2lhuPhbfYCIkRD1jSeUMMPBtjkk4fMpNYP9IGXfSwFl1BIjYYq&#10;xjaVMhQVOhPmvkVi9uU7ZyKPXSltZwYud41cKLWSztTEFyrT4q7C4rzvnQYM/TJR27Urj+/X4elz&#10;cf0e2oPWj9Nx+woi4hj/w3DTZ3XI2enke7JBNBpmS7XmKIMViBtXKnkGcfpbyDyT9w/kvwAAAP//&#10;AwBQSwECLQAUAAYACAAAACEAtoM4kv4AAADhAQAAEwAAAAAAAAAAAAAAAAAAAAAAW0NvbnRlbnRf&#10;VHlwZXNdLnhtbFBLAQItABQABgAIAAAAIQA4/SH/1gAAAJQBAAALAAAAAAAAAAAAAAAAAC8BAABf&#10;cmVscy8ucmVsc1BLAQItABQABgAIAAAAIQCldpPXMAIAAE8EAAAOAAAAAAAAAAAAAAAAAC4CAABk&#10;cnMvZTJvRG9jLnhtbFBLAQItABQABgAIAAAAIQA3nFO63AAAAAgBAAAPAAAAAAAAAAAAAAAAAIoE&#10;AABkcnMvZG93bnJldi54bWxQSwUGAAAAAAQABADzAAAAkwUAAAAA&#10;"/>
        </w:pict>
      </w:r>
      <w:r w:rsidR="00200397">
        <w:rPr>
          <w:b/>
          <w:i/>
          <w:sz w:val="20"/>
          <w:szCs w:val="20"/>
        </w:rPr>
        <w:t>Départementde la formation du second cycle</w:t>
      </w:r>
    </w:p>
    <w:p w:rsidR="007B509B" w:rsidRDefault="007B509B" w:rsidP="007B509B"/>
    <w:p w:rsidR="007E422E" w:rsidRDefault="007E422E" w:rsidP="007B509B">
      <w:pPr>
        <w:jc w:val="center"/>
        <w:rPr>
          <w:b/>
          <w:sz w:val="32"/>
          <w:szCs w:val="32"/>
        </w:rPr>
      </w:pPr>
      <w:r>
        <w:rPr>
          <w:b/>
          <w:sz w:val="32"/>
          <w:szCs w:val="32"/>
        </w:rPr>
        <w:t>Année universitaire 2020-2021</w:t>
      </w:r>
    </w:p>
    <w:p w:rsidR="007B509B" w:rsidRPr="00C81D41" w:rsidRDefault="007B509B" w:rsidP="007B509B">
      <w:pPr>
        <w:jc w:val="center"/>
        <w:rPr>
          <w:b/>
          <w:sz w:val="32"/>
          <w:szCs w:val="32"/>
        </w:rPr>
      </w:pPr>
      <w:r w:rsidRPr="00C81D41">
        <w:rPr>
          <w:b/>
          <w:sz w:val="32"/>
          <w:szCs w:val="32"/>
        </w:rPr>
        <w:t>Fiche de Vœux – Orientation en 1</w:t>
      </w:r>
      <w:r w:rsidRPr="00C81D41">
        <w:rPr>
          <w:b/>
          <w:sz w:val="32"/>
          <w:szCs w:val="32"/>
          <w:vertAlign w:val="superscript"/>
        </w:rPr>
        <w:t>ère</w:t>
      </w:r>
      <w:r w:rsidRPr="00C81D41">
        <w:rPr>
          <w:b/>
          <w:sz w:val="32"/>
          <w:szCs w:val="32"/>
        </w:rPr>
        <w:t xml:space="preserve"> année (</w:t>
      </w:r>
      <w:r>
        <w:rPr>
          <w:b/>
          <w:sz w:val="32"/>
          <w:szCs w:val="32"/>
        </w:rPr>
        <w:t>second</w:t>
      </w:r>
      <w:r w:rsidRPr="00C81D41">
        <w:rPr>
          <w:b/>
          <w:sz w:val="32"/>
          <w:szCs w:val="32"/>
        </w:rPr>
        <w:t xml:space="preserve"> cycle)</w:t>
      </w:r>
    </w:p>
    <w:p w:rsidR="007B509B" w:rsidRDefault="007B509B" w:rsidP="007B509B">
      <w:r w:rsidRPr="00FA099F">
        <w:rPr>
          <w:b/>
        </w:rPr>
        <w:t>Nom et Prénom</w:t>
      </w:r>
      <w:r>
        <w:t xml:space="preserve"> :…………………………………….........................………………………………………</w:t>
      </w:r>
    </w:p>
    <w:p w:rsidR="007B509B" w:rsidRDefault="007B509B" w:rsidP="007B509B">
      <w:r w:rsidRPr="00FA099F">
        <w:rPr>
          <w:b/>
        </w:rPr>
        <w:t>Date et lieu de naissance</w:t>
      </w:r>
      <w:r>
        <w:t xml:space="preserve"> : ……………………………………………………………………………………… </w:t>
      </w:r>
    </w:p>
    <w:p w:rsidR="007B509B" w:rsidRDefault="007B509B" w:rsidP="007B509B">
      <w:r>
        <w:rPr>
          <w:b/>
        </w:rPr>
        <w:t>Classes préparatoires d’origine</w:t>
      </w:r>
      <w:r>
        <w:t xml:space="preserve"> :……………………………………………………………………………..</w:t>
      </w:r>
    </w:p>
    <w:p w:rsidR="007B509B" w:rsidRDefault="007B509B" w:rsidP="007B509B">
      <w:r w:rsidRPr="00566597">
        <w:rPr>
          <w:b/>
        </w:rPr>
        <w:t>N° de tél</w:t>
      </w:r>
      <w:r>
        <w:t xml:space="preserve"> :………………………………………………………………………………………………………………… </w:t>
      </w:r>
    </w:p>
    <w:p w:rsidR="007B509B" w:rsidRDefault="007B509B" w:rsidP="007B509B">
      <w:r w:rsidRPr="00FB4435">
        <w:rPr>
          <w:b/>
        </w:rPr>
        <w:t>Email</w:t>
      </w:r>
      <w:r>
        <w:t> :………………………………………………………………………………………………………………………</w:t>
      </w:r>
    </w:p>
    <w:p w:rsidR="007E422E" w:rsidRDefault="007B509B" w:rsidP="007E422E">
      <w:pPr>
        <w:jc w:val="both"/>
      </w:pPr>
      <w:r>
        <w:t xml:space="preserve">Je suis un élève </w:t>
      </w:r>
      <w:r w:rsidR="007E422E">
        <w:t>lauréat du</w:t>
      </w:r>
      <w:r>
        <w:t xml:space="preserve"> concours national d’accès </w:t>
      </w:r>
      <w:r w:rsidR="007E422E">
        <w:t>au second cycle des</w:t>
      </w:r>
      <w:r>
        <w:t xml:space="preserve"> écoles </w:t>
      </w:r>
      <w:r w:rsidR="007E422E">
        <w:t xml:space="preserve">supérieures </w:t>
      </w:r>
      <w:r>
        <w:t>et je choisi pour le second cycle une des filières suivantes par ordre de préférence :</w:t>
      </w:r>
    </w:p>
    <w:p w:rsidR="007B509B" w:rsidRPr="007E422E" w:rsidRDefault="007B509B" w:rsidP="007E422E">
      <w:pPr>
        <w:jc w:val="both"/>
        <w:rPr>
          <w:b/>
          <w:bCs/>
        </w:rPr>
      </w:pPr>
      <w:r w:rsidRPr="007E422E">
        <w:rPr>
          <w:b/>
          <w:bCs/>
        </w:rPr>
        <w:t xml:space="preserve"> (Mettre 1 pour premier choix,  2 pour 2</w:t>
      </w:r>
      <w:r w:rsidRPr="007E422E">
        <w:rPr>
          <w:b/>
          <w:bCs/>
          <w:vertAlign w:val="superscript"/>
        </w:rPr>
        <w:t>ème</w:t>
      </w:r>
      <w:r w:rsidRPr="007E422E">
        <w:rPr>
          <w:b/>
          <w:bCs/>
        </w:rPr>
        <w:t xml:space="preserve"> choix et  3 pour 3</w:t>
      </w:r>
      <w:r w:rsidRPr="007E422E">
        <w:rPr>
          <w:b/>
          <w:bCs/>
          <w:vertAlign w:val="superscript"/>
        </w:rPr>
        <w:t>ème</w:t>
      </w:r>
      <w:r w:rsidRPr="007E422E">
        <w:rPr>
          <w:b/>
          <w:bCs/>
        </w:rPr>
        <w:t xml:space="preserve"> choix).</w:t>
      </w:r>
    </w:p>
    <w:tbl>
      <w:tblPr>
        <w:tblStyle w:val="Grilledutableau"/>
        <w:tblW w:w="0" w:type="auto"/>
        <w:jc w:val="center"/>
        <w:tblLook w:val="04A0"/>
      </w:tblPr>
      <w:tblGrid>
        <w:gridCol w:w="3369"/>
        <w:gridCol w:w="3543"/>
      </w:tblGrid>
      <w:tr w:rsidR="007B509B" w:rsidRPr="005B1862" w:rsidTr="00D72C3F">
        <w:trPr>
          <w:trHeight w:val="624"/>
          <w:jc w:val="center"/>
        </w:trPr>
        <w:tc>
          <w:tcPr>
            <w:tcW w:w="3369" w:type="dxa"/>
            <w:vAlign w:val="center"/>
          </w:tcPr>
          <w:p w:rsidR="007B509B" w:rsidRDefault="007B509B" w:rsidP="00254C51">
            <w:pPr>
              <w:jc w:val="center"/>
              <w:rPr>
                <w:b/>
              </w:rPr>
            </w:pPr>
          </w:p>
          <w:p w:rsidR="007B509B" w:rsidRDefault="007B509B" w:rsidP="00254C51">
            <w:pPr>
              <w:jc w:val="center"/>
              <w:rPr>
                <w:b/>
              </w:rPr>
            </w:pPr>
            <w:r w:rsidRPr="005B1862">
              <w:rPr>
                <w:b/>
              </w:rPr>
              <w:t>Filière</w:t>
            </w:r>
          </w:p>
          <w:p w:rsidR="007B509B" w:rsidRPr="005B1862" w:rsidRDefault="007B509B" w:rsidP="00254C51">
            <w:pPr>
              <w:jc w:val="center"/>
              <w:rPr>
                <w:b/>
              </w:rPr>
            </w:pPr>
          </w:p>
        </w:tc>
        <w:tc>
          <w:tcPr>
            <w:tcW w:w="3543" w:type="dxa"/>
            <w:vAlign w:val="center"/>
          </w:tcPr>
          <w:p w:rsidR="007B509B" w:rsidRPr="005B1862" w:rsidRDefault="007B509B" w:rsidP="00254C51">
            <w:pPr>
              <w:jc w:val="center"/>
              <w:rPr>
                <w:b/>
              </w:rPr>
            </w:pPr>
            <w:r w:rsidRPr="005B1862">
              <w:rPr>
                <w:b/>
              </w:rPr>
              <w:t>Numéro du choix</w:t>
            </w:r>
          </w:p>
        </w:tc>
      </w:tr>
      <w:tr w:rsidR="007B509B" w:rsidRPr="005B1862" w:rsidTr="00D72C3F">
        <w:trPr>
          <w:trHeight w:val="624"/>
          <w:jc w:val="center"/>
        </w:trPr>
        <w:tc>
          <w:tcPr>
            <w:tcW w:w="3369" w:type="dxa"/>
            <w:vAlign w:val="center"/>
          </w:tcPr>
          <w:p w:rsidR="007B509B" w:rsidRDefault="007B509B" w:rsidP="00254C51">
            <w:pPr>
              <w:jc w:val="center"/>
              <w:rPr>
                <w:b/>
              </w:rPr>
            </w:pPr>
            <w:r w:rsidRPr="005B1862">
              <w:rPr>
                <w:b/>
              </w:rPr>
              <w:t>Electrotechnique</w:t>
            </w:r>
          </w:p>
          <w:p w:rsidR="007B509B" w:rsidRPr="005B1862" w:rsidRDefault="007B509B" w:rsidP="00254C51">
            <w:pPr>
              <w:jc w:val="center"/>
              <w:rPr>
                <w:b/>
              </w:rPr>
            </w:pPr>
          </w:p>
        </w:tc>
        <w:tc>
          <w:tcPr>
            <w:tcW w:w="3543" w:type="dxa"/>
            <w:vAlign w:val="center"/>
          </w:tcPr>
          <w:p w:rsidR="007B509B" w:rsidRPr="005B1862" w:rsidRDefault="007B509B" w:rsidP="00254C51">
            <w:pPr>
              <w:jc w:val="center"/>
              <w:rPr>
                <w:b/>
              </w:rPr>
            </w:pPr>
          </w:p>
        </w:tc>
      </w:tr>
      <w:tr w:rsidR="007B509B" w:rsidRPr="005B1862" w:rsidTr="00D72C3F">
        <w:trPr>
          <w:trHeight w:val="624"/>
          <w:jc w:val="center"/>
        </w:trPr>
        <w:tc>
          <w:tcPr>
            <w:tcW w:w="3369" w:type="dxa"/>
            <w:vAlign w:val="center"/>
          </w:tcPr>
          <w:p w:rsidR="007B509B" w:rsidRDefault="007B509B" w:rsidP="00254C51">
            <w:pPr>
              <w:jc w:val="center"/>
              <w:rPr>
                <w:b/>
              </w:rPr>
            </w:pPr>
            <w:r w:rsidRPr="005B1862">
              <w:rPr>
                <w:b/>
              </w:rPr>
              <w:t>Automatique</w:t>
            </w:r>
          </w:p>
          <w:p w:rsidR="007B509B" w:rsidRPr="005B1862" w:rsidRDefault="007B509B" w:rsidP="00254C51">
            <w:pPr>
              <w:jc w:val="center"/>
              <w:rPr>
                <w:b/>
              </w:rPr>
            </w:pPr>
          </w:p>
        </w:tc>
        <w:tc>
          <w:tcPr>
            <w:tcW w:w="3543" w:type="dxa"/>
            <w:vAlign w:val="center"/>
          </w:tcPr>
          <w:p w:rsidR="007B509B" w:rsidRPr="005B1862" w:rsidRDefault="007B509B" w:rsidP="00254C51">
            <w:pPr>
              <w:jc w:val="center"/>
              <w:rPr>
                <w:b/>
              </w:rPr>
            </w:pPr>
          </w:p>
        </w:tc>
      </w:tr>
      <w:tr w:rsidR="007B509B" w:rsidRPr="005B1862" w:rsidTr="00D72C3F">
        <w:trPr>
          <w:trHeight w:val="624"/>
          <w:jc w:val="center"/>
        </w:trPr>
        <w:tc>
          <w:tcPr>
            <w:tcW w:w="3369" w:type="dxa"/>
            <w:vAlign w:val="center"/>
          </w:tcPr>
          <w:p w:rsidR="007B509B" w:rsidRDefault="007B509B" w:rsidP="00254C51">
            <w:pPr>
              <w:jc w:val="center"/>
              <w:rPr>
                <w:b/>
              </w:rPr>
            </w:pPr>
            <w:r w:rsidRPr="005B1862">
              <w:rPr>
                <w:b/>
              </w:rPr>
              <w:t>Génie industriel</w:t>
            </w:r>
          </w:p>
          <w:p w:rsidR="007B509B" w:rsidRPr="005B1862" w:rsidRDefault="007B509B" w:rsidP="00254C51">
            <w:pPr>
              <w:jc w:val="center"/>
              <w:rPr>
                <w:b/>
              </w:rPr>
            </w:pPr>
          </w:p>
        </w:tc>
        <w:tc>
          <w:tcPr>
            <w:tcW w:w="3543" w:type="dxa"/>
            <w:vAlign w:val="center"/>
          </w:tcPr>
          <w:p w:rsidR="007B509B" w:rsidRPr="005B1862" w:rsidRDefault="007B509B" w:rsidP="00254C51">
            <w:pPr>
              <w:jc w:val="center"/>
              <w:rPr>
                <w:b/>
              </w:rPr>
            </w:pPr>
          </w:p>
        </w:tc>
      </w:tr>
    </w:tbl>
    <w:p w:rsidR="007B509B" w:rsidRPr="005B1862" w:rsidRDefault="007B509B" w:rsidP="007B509B">
      <w:pPr>
        <w:rPr>
          <w:b/>
        </w:rPr>
      </w:pPr>
    </w:p>
    <w:p w:rsidR="007E422E" w:rsidRPr="007E422E" w:rsidRDefault="007B509B" w:rsidP="007E422E">
      <w:pPr>
        <w:jc w:val="both"/>
        <w:rPr>
          <w:b/>
          <w:color w:val="FF0000"/>
        </w:rPr>
      </w:pPr>
      <w:r w:rsidRPr="007E422E">
        <w:rPr>
          <w:b/>
          <w:color w:val="FF0000"/>
        </w:rPr>
        <w:t xml:space="preserve">N.B. </w:t>
      </w:r>
      <w:r w:rsidRPr="007E422E">
        <w:rPr>
          <w:bCs/>
          <w:color w:val="FF0000"/>
        </w:rPr>
        <w:t xml:space="preserve">Fiche de Vœux à </w:t>
      </w:r>
      <w:r w:rsidR="007E422E" w:rsidRPr="007E422E">
        <w:rPr>
          <w:bCs/>
          <w:color w:val="FF0000"/>
        </w:rPr>
        <w:t xml:space="preserve">renseigner, </w:t>
      </w:r>
      <w:r w:rsidR="007E422E" w:rsidRPr="00D72C3F">
        <w:rPr>
          <w:b/>
          <w:color w:val="FF0000"/>
        </w:rPr>
        <w:t xml:space="preserve">scanner et à </w:t>
      </w:r>
      <w:r w:rsidR="00EC55E5" w:rsidRPr="00D72C3F">
        <w:rPr>
          <w:b/>
          <w:color w:val="FF0000"/>
        </w:rPr>
        <w:t>envoyer</w:t>
      </w:r>
      <w:r w:rsidR="007E422E" w:rsidRPr="007E422E">
        <w:rPr>
          <w:bCs/>
          <w:color w:val="FF0000"/>
        </w:rPr>
        <w:t> :</w:t>
      </w:r>
    </w:p>
    <w:p w:rsidR="007E422E" w:rsidRPr="007E422E" w:rsidRDefault="007E422E" w:rsidP="00D72C3F">
      <w:pPr>
        <w:jc w:val="both"/>
        <w:rPr>
          <w:b/>
          <w:color w:val="FF0000"/>
        </w:rPr>
      </w:pPr>
      <w:r w:rsidRPr="007E422E">
        <w:rPr>
          <w:b/>
          <w:color w:val="FF0000"/>
        </w:rPr>
        <w:t xml:space="preserve">- </w:t>
      </w:r>
      <w:r w:rsidRPr="007E422E">
        <w:rPr>
          <w:bCs/>
          <w:color w:val="FF0000"/>
        </w:rPr>
        <w:t>par email</w:t>
      </w:r>
      <w:r w:rsidR="00D72C3F">
        <w:rPr>
          <w:bCs/>
          <w:color w:val="FF0000"/>
        </w:rPr>
        <w:tab/>
      </w:r>
      <w:r w:rsidR="00D72C3F">
        <w:rPr>
          <w:bCs/>
          <w:color w:val="FF0000"/>
        </w:rPr>
        <w:tab/>
      </w:r>
      <w:r w:rsidR="00D72C3F">
        <w:rPr>
          <w:bCs/>
          <w:color w:val="FF0000"/>
        </w:rPr>
        <w:tab/>
      </w:r>
      <w:r w:rsidR="00D72C3F">
        <w:rPr>
          <w:bCs/>
          <w:color w:val="FF0000"/>
        </w:rPr>
        <w:tab/>
      </w:r>
      <w:r w:rsidR="00D72C3F">
        <w:rPr>
          <w:bCs/>
          <w:color w:val="FF0000"/>
        </w:rPr>
        <w:tab/>
      </w:r>
      <w:r w:rsidRPr="007E422E">
        <w:rPr>
          <w:b/>
          <w:color w:val="FF0000"/>
        </w:rPr>
        <w:t>o</w:t>
      </w:r>
      <w:r w:rsidR="00D72C3F">
        <w:rPr>
          <w:b/>
          <w:color w:val="FF0000"/>
        </w:rPr>
        <w:t>rientation2020@essa-tlemcen.dz</w:t>
      </w:r>
    </w:p>
    <w:p w:rsidR="007E422E" w:rsidRPr="007E422E" w:rsidRDefault="007E422E" w:rsidP="00D72C3F">
      <w:pPr>
        <w:jc w:val="both"/>
        <w:rPr>
          <w:b/>
          <w:color w:val="FF0000"/>
        </w:rPr>
      </w:pPr>
      <w:r w:rsidRPr="007E422E">
        <w:rPr>
          <w:b/>
          <w:color w:val="FF0000"/>
        </w:rPr>
        <w:t xml:space="preserve">- </w:t>
      </w:r>
      <w:r w:rsidR="007B509B" w:rsidRPr="007E422E">
        <w:rPr>
          <w:bCs/>
          <w:color w:val="FF0000"/>
        </w:rPr>
        <w:t>par fax</w:t>
      </w:r>
      <w:r w:rsidRPr="007E422E">
        <w:rPr>
          <w:b/>
          <w:color w:val="FF0000"/>
        </w:rPr>
        <w:t xml:space="preserve"> </w:t>
      </w:r>
      <w:r w:rsidR="00D72C3F">
        <w:rPr>
          <w:b/>
          <w:color w:val="FF0000"/>
        </w:rPr>
        <w:tab/>
      </w:r>
      <w:r w:rsidR="00D72C3F">
        <w:rPr>
          <w:b/>
          <w:color w:val="FF0000"/>
        </w:rPr>
        <w:tab/>
      </w:r>
      <w:r w:rsidR="00D72C3F">
        <w:rPr>
          <w:b/>
          <w:color w:val="FF0000"/>
        </w:rPr>
        <w:tab/>
      </w:r>
      <w:r w:rsidR="00D72C3F">
        <w:rPr>
          <w:b/>
          <w:color w:val="FF0000"/>
        </w:rPr>
        <w:tab/>
      </w:r>
      <w:r w:rsidR="00D72C3F">
        <w:rPr>
          <w:b/>
          <w:color w:val="FF0000"/>
        </w:rPr>
        <w:tab/>
        <w:t>043 41 55 41</w:t>
      </w:r>
    </w:p>
    <w:p w:rsidR="007B509B" w:rsidRPr="007E422E" w:rsidRDefault="007E422E" w:rsidP="007E422E">
      <w:pPr>
        <w:jc w:val="both"/>
        <w:rPr>
          <w:b/>
          <w:color w:val="FF0000"/>
        </w:rPr>
      </w:pPr>
      <w:r w:rsidRPr="007E422E">
        <w:rPr>
          <w:b/>
          <w:color w:val="FF0000"/>
        </w:rPr>
        <w:t>A</w:t>
      </w:r>
      <w:r w:rsidR="007B509B" w:rsidRPr="007E422E">
        <w:rPr>
          <w:b/>
          <w:color w:val="FF0000"/>
        </w:rPr>
        <w:t xml:space="preserve">vant le </w:t>
      </w:r>
      <w:r w:rsidRPr="007E422E">
        <w:rPr>
          <w:b/>
          <w:color w:val="FF0000"/>
          <w:u w:val="single"/>
        </w:rPr>
        <w:t>dimanche 13 décembre 2020</w:t>
      </w:r>
      <w:bookmarkStart w:id="0" w:name="_GoBack"/>
      <w:bookmarkEnd w:id="0"/>
    </w:p>
    <w:p w:rsidR="007B509B" w:rsidRDefault="007B509B" w:rsidP="007E422E">
      <w:pPr>
        <w:jc w:val="right"/>
      </w:pPr>
      <w:r>
        <w:t xml:space="preserve"> Date et Signature de l’élève :</w:t>
      </w:r>
    </w:p>
    <w:p w:rsidR="007B509B" w:rsidRDefault="007F0410" w:rsidP="007B509B">
      <w:r w:rsidRPr="007F0410">
        <w:rPr>
          <w:rFonts w:cstheme="minorHAnsi"/>
          <w:b/>
          <w:i/>
          <w:noProof/>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3" o:spid="_x0000_s1029" type="#_x0000_t185" style="position:absolute;margin-left:60.05pt;margin-top:710pt;width:381pt;height:60.9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2BLgMAACYHAAAOAAAAZHJzL2Uyb0RvYy54bWysVe9umzAQ/z5p72D5OwUCCQSVVAkJ06Ru&#10;i9TtARwwgQ1sZjsh3bT32XvsxXY2NKXtJk3t+IB8Z/v+/H5358urU1OjIxWy4izG7oWDEWUZzyu2&#10;j/Gnj6kVYiQVYTmpOaMxvqUSXy1ev7rs2ohOeMnrnAoERpiMujbGpVJtZNsyK2lD5AVvKYPNgouG&#10;KBDF3s4F6cB6U9sTx5nZHRd5K3hGpQTtut/EC2O/KGimPhSFpArVMYbYlPkL89/pv724JNFekLas&#10;siEM8owoGlIxcHo2tSaKoIOonphqqkxwyQt1kfHG5kVRZdTkANm4zqNsbkrSUpMLgCPbM0zy/5nN&#10;3h+3AlV5jD2MGGmAoi0RlKny109JJfI0Ql0rIzh4026FzlG21zz7IhHjSUnYni6F4F1JSQ5xufq8&#10;/eCCFiRcRbvuHc/BATkobsA6FaJBggMp1sSdOfozeoAFnQxHt2eO6EmhDJR+6IUBnEMZ7AWB53uG&#10;RJtE2poOrxVSvaG8QXoR450g2ReqtqQSxjg5XktlqMqHhEn+GaOiqYH4I6lR6Ez7LEg0nAXjd0b1&#10;RcbTqq5N5dTsgQIO9hpqSg8cmVMQ++BTZ2HK4vvcmW/CTehb/mS2sXxnvbaWaeJbs9QNpmtvnSRr&#10;94cO2PWjsspzyrTTuxJ1/X8rgaFZ+uI6F6nkdZVrczp402o0qQWC5IGcLAP2Jwaq+tAAY70+mGp2&#10;+qQPDTRVr74D/2wF2Aeb9w7shwmYbUBBex6B4U58ZzWZW+ksDCw/9afWPHBCy3Hnq/nM8ef+On0I&#10;xnXF6MvBQB3UfegOZTeK+i+weE9ggbvPw4VEgh9YbgDVvbMZ1opUdb8eIaez/TNyy3TqBL4XWkEw&#10;9Szf2zjWKkwTa5m4s1mwWSWrzaMy2pjSlC8Hz1A4qvNRvIOP+5ChJu6awAwHPQ/6uaJOu9MwfwAL&#10;PSt2PL+FaWHmAvQ5PC7QxSUX3zDqYFDHWH49wIjCqH7LYOL402CiJ/tYEGNhNxYIy8BUjBVG/TJR&#10;/WtwaEW1L8GTazhmfAlTqqh0A5uI+6gGAYaxyW14OPS0H8vm1P3ztvgNAAD//wMAUEsDBBQABgAI&#10;AAAAIQBfqQQb3AAAAA0BAAAPAAAAZHJzL2Rvd25yZXYueG1sTE/LTsMwELwj8Q/WInFB1E4UkBvi&#10;VKhqP4C2H+DGJolqr03spuHvWU5w25kdzaPZLN6x2U5pDKigWAlgFrtgRuwVnI77ZwksZY1Gu4BW&#10;wbdNsGnv7xpdm3DDDzsfcs/IBFOtFQw5x5rz1A3W67QK0SL9PsPkdSY49dxM+kbm3vFSiFfu9YiU&#10;MOhot4PtLoerVzCvY1/GvTyuw9N2qlzcXXZfQqnHh+X9DVi2S/4Tw299qg4tdTqHK5rEHOFSFCSl&#10;o6IgYCSRsiTqTNRLVUjgbcP/r2h/AAAA//8DAFBLAQItABQABgAIAAAAIQC2gziS/gAAAOEBAAAT&#10;AAAAAAAAAAAAAAAAAAAAAABbQ29udGVudF9UeXBlc10ueG1sUEsBAi0AFAAGAAgAAAAhADj9If/W&#10;AAAAlAEAAAsAAAAAAAAAAAAAAAAALwEAAF9yZWxzLy5yZWxzUEsBAi0AFAAGAAgAAAAhAPgKrYEu&#10;AwAAJgcAAA4AAAAAAAAAAAAAAAAALgIAAGRycy9lMm9Eb2MueG1sUEsBAi0AFAAGAAgAAAAhAF+p&#10;BBvcAAAADQEAAA8AAAAAAAAAAAAAAAAAiAUAAGRycy9kb3ducmV2LnhtbFBLBQYAAAAABAAEAPMA&#10;AACRBgAAAAA=&#10;" o:allowincell="f" adj="1739" fillcolor="#943634 [2405]" stroked="f" strokecolor="#9bbb59 [3206]" strokeweight="3pt">
            <v:textbox inset="3.6pt,,3.6pt">
              <w:txbxContent>
                <w:p w:rsidR="007E422E" w:rsidRPr="007E0319" w:rsidRDefault="007E422E" w:rsidP="007E422E">
                  <w:pPr>
                    <w:pStyle w:val="Pieddepage"/>
                    <w:jc w:val="center"/>
                    <w:rPr>
                      <w:rFonts w:cs="Calibri"/>
                      <w:bCs/>
                      <w:lang w:val="en-US"/>
                    </w:rPr>
                  </w:pPr>
                  <w:r w:rsidRPr="007E0319">
                    <w:rPr>
                      <w:rFonts w:cs="Calibri"/>
                      <w:bCs/>
                      <w:lang w:val="en-US"/>
                    </w:rPr>
                    <w:t>BP 165 RP, B</w:t>
                  </w:r>
                  <w:r w:rsidRPr="007E0319">
                    <w:rPr>
                      <w:rFonts w:cs="Calibri"/>
                      <w:bCs/>
                      <w:caps/>
                      <w:lang w:val="en-US"/>
                    </w:rPr>
                    <w:t>el</w:t>
                  </w:r>
                  <w:r>
                    <w:rPr>
                      <w:rFonts w:cs="Calibri"/>
                      <w:bCs/>
                      <w:lang w:val="en-US"/>
                    </w:rPr>
                    <w:t xml:space="preserve"> H</w:t>
                  </w:r>
                  <w:r w:rsidRPr="007E0319">
                    <w:rPr>
                      <w:rFonts w:cs="Calibri"/>
                      <w:bCs/>
                      <w:caps/>
                      <w:lang w:val="en-US"/>
                    </w:rPr>
                    <w:t>orizon</w:t>
                  </w:r>
                  <w:r>
                    <w:rPr>
                      <w:rFonts w:cs="Calibri"/>
                      <w:bCs/>
                      <w:lang w:val="en-US"/>
                    </w:rPr>
                    <w:t>, T</w:t>
                  </w:r>
                  <w:r w:rsidRPr="007E0319">
                    <w:rPr>
                      <w:rFonts w:cs="Calibri"/>
                      <w:bCs/>
                      <w:caps/>
                      <w:lang w:val="en-US"/>
                    </w:rPr>
                    <w:t>lemcen</w:t>
                  </w:r>
                  <w:r w:rsidRPr="007E0319">
                    <w:rPr>
                      <w:rFonts w:cs="Calibri"/>
                      <w:bCs/>
                      <w:lang w:val="en-US"/>
                    </w:rPr>
                    <w:t xml:space="preserve"> DZ-13000, A</w:t>
                  </w:r>
                  <w:r w:rsidRPr="007E0319">
                    <w:rPr>
                      <w:rFonts w:cs="Calibri"/>
                      <w:bCs/>
                      <w:caps/>
                      <w:lang w:val="en-US"/>
                    </w:rPr>
                    <w:t>lgérie</w:t>
                  </w:r>
                </w:p>
                <w:p w:rsidR="007E422E" w:rsidRPr="007E0319" w:rsidRDefault="007E422E" w:rsidP="007E422E">
                  <w:pPr>
                    <w:pStyle w:val="Pieddepage"/>
                    <w:jc w:val="center"/>
                    <w:rPr>
                      <w:rFonts w:cs="Calibri"/>
                      <w:bCs/>
                      <w:lang w:val="en-US"/>
                    </w:rPr>
                  </w:pPr>
                  <w:r w:rsidRPr="007E0319">
                    <w:rPr>
                      <w:rFonts w:cs="Calibri"/>
                      <w:bCs/>
                      <w:lang w:val="en-US"/>
                    </w:rPr>
                    <w:t>T</w:t>
                  </w:r>
                  <w:r w:rsidRPr="007E0319">
                    <w:rPr>
                      <w:rFonts w:cs="Calibri"/>
                      <w:bCs/>
                      <w:caps/>
                      <w:lang w:val="en-US"/>
                    </w:rPr>
                    <w:t>el</w:t>
                  </w:r>
                  <w:r w:rsidRPr="007E0319">
                    <w:rPr>
                      <w:rFonts w:cs="Calibri"/>
                      <w:bCs/>
                      <w:lang w:val="en-US"/>
                    </w:rPr>
                    <w:t>: +213 (0) 43 415 543/ FAX: +213 (0) 43 415 541</w:t>
                  </w:r>
                </w:p>
                <w:p w:rsidR="007E422E" w:rsidRPr="004A685A" w:rsidRDefault="007E422E" w:rsidP="007E422E">
                  <w:pPr>
                    <w:pStyle w:val="Pieddepage"/>
                    <w:jc w:val="center"/>
                    <w:rPr>
                      <w:rFonts w:cs="Calibri"/>
                      <w:bCs/>
                      <w:lang w:val="en-US"/>
                    </w:rPr>
                  </w:pPr>
                  <w:r>
                    <w:rPr>
                      <w:rFonts w:cs="Calibri"/>
                      <w:bCs/>
                      <w:caps/>
                      <w:lang w:val="en-US"/>
                    </w:rPr>
                    <w:t>www.eSSA</w:t>
                  </w:r>
                  <w:r w:rsidRPr="007E0319">
                    <w:rPr>
                      <w:rFonts w:cs="Calibri"/>
                      <w:bCs/>
                      <w:caps/>
                      <w:lang w:val="en-US"/>
                    </w:rPr>
                    <w:t>-tlemcen.dz</w:t>
                  </w:r>
                </w:p>
                <w:p w:rsidR="007E422E" w:rsidRDefault="007E422E" w:rsidP="007E422E">
                  <w:pPr>
                    <w:spacing w:after="0"/>
                    <w:jc w:val="center"/>
                    <w:rPr>
                      <w:i/>
                      <w:iCs/>
                      <w:color w:val="808080" w:themeColor="text1" w:themeTint="7F"/>
                      <w:sz w:val="24"/>
                      <w:szCs w:val="24"/>
                    </w:rPr>
                  </w:pPr>
                </w:p>
              </w:txbxContent>
            </v:textbox>
            <w10:wrap type="square" anchorx="margin" anchory="margin"/>
          </v:shape>
        </w:pict>
      </w:r>
    </w:p>
    <w:p w:rsidR="007E422E" w:rsidRDefault="007F0410" w:rsidP="007E422E">
      <w:pPr>
        <w:jc w:val="center"/>
        <w:rPr>
          <w:b/>
          <w:sz w:val="32"/>
          <w:szCs w:val="32"/>
        </w:rPr>
      </w:pPr>
      <w:r w:rsidRPr="007F0410">
        <w:rPr>
          <w:rFonts w:cstheme="minorHAnsi"/>
          <w:b/>
          <w:i/>
          <w:noProof/>
          <w:lang w:eastAsia="fr-FR"/>
        </w:rPr>
        <w:lastRenderedPageBreak/>
        <w:pict>
          <v:shape id="Parenthèses 1" o:spid="_x0000_s1030" type="#_x0000_t185" style="position:absolute;left:0;text-align:left;margin-left:48.05pt;margin-top:698pt;width:381pt;height:60.9pt;z-index:25165926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smLAMAACYHAAAOAAAAZHJzL2Uyb0RvYy54bWysVV2O0zAQfkfiDpbfs0kat0mjTVGbNghp&#10;gZUWDuAmThNI7GC7my6I+3APLsbYSUuWHwkBeYg8Y3t+vm9mfP3s1DbonklVC55g/8rDiPFcFDU/&#10;JPjtm8yJMFKa8oI2grMEPzCFn62ePrnuu5jNRCWagkkERriK+y7BldZd7Loqr1hL1ZXoGIfNUsiW&#10;ahDlwS0k7cF627gzz1u4vZBFJ0XOlALtdtjEK2u/LFmuX5elYho1CYbYtP1L+9+bv7u6pvFB0q6q&#10;8zEM+hdRtLTm4PRiaks1RUdZ/2SqrXMplCj1VS5aV5RlnTObA2Tjez9kc1fRjtlcABzVXWBS/89s&#10;/ur+VqK6AO4w4rQFim6pZFxXX78oppBvEOo7FcPBu+5WmhxVdyPy9wpxkVaUH9haStFXjBYQlz3v&#10;PrpgBAVX0b5/KQpwQI9aWLBOpWyRFECKM/MXnvmsHmBBJ8vRw4UjdtIoByWJgiiEcyiHvTAMSGBJ&#10;dGlsrJnwOqn0cyZaZBYJ3kuav2f6ltbSGqf3N0pbqooxYVq8w6hsGyD+njYo8uZDFjQez4Lxs1Fz&#10;kYusbhpbOQ1/pICDg4bZ0gNH9hTEPvo0Wdiy+LT0lrtoFxGHzBY7h3jbrbPOUuIsMj+cb4Ntmm79&#10;zyZgn8RVXRSMG6fnEvXJn5XA2CxDcV2KVImmLow5E7xtNZY2EkHyQE6eA/szC1VzbIGxQR/ODTtD&#10;0scWmmpQn8G/WFldAwgTB+7jBOw2oGA8T8DwZ8TbzJZOtohCh2Rk7ixDL3I8f7lZLjyyJNvsMRg3&#10;NWf/DgbqExxE/lh2k6h/A0vwEyxw9+9wobEUR15YQE3v7Ma1pnUzrCfImWx/jdw6m3shCSInDOeB&#10;Q4Kd52yiLHXWqb9YhLtNutn9UEY7W5rq38GzFE7qfBLv6ON7yFAT5yaww8HMg2Gu6NP+ZOcPOU+a&#10;vSgeYFrYuQB9Do8LdHEl5EeMehjUCVYfjjCiMGpecJg4ZB7OzGSfCnIq7KcC5TmYSrDGaFimengN&#10;jp2sDxV48i3HXKxhSpW1aWAb8RDVKMAwtrmND4eZ9lPZnvr+vK2+AQAA//8DAFBLAwQUAAYACAAA&#10;ACEAtKo6zt4AAAAMAQAADwAAAGRycy9kb3ducmV2LnhtbEyPzU7DMBCE70i8g7WVuCDqpNDgpHEq&#10;VLUPQMsDuPGSRI1/sN00vD3LCY47O5r5pt7OZmQThjg4KyFfZsDQtk4PtpPwcTo8CWAxKavV6CxK&#10;+MYI2+b+rlaVdjf7jtMxdYxCbKyUhD4lX3Ee2x6Nikvn0dLv0wWjEp2h4zqoG4Wbka+yrOBGDZYa&#10;euVx12N7OV6NhKn03cofxKl0j7vwMvr9Zf+VSfmwmN82wBLO6c8Mv/iEDg0xnd3V6shGCWWRk5P0&#10;57KgUeQQa0HSmaR1/iqANzX/P6L5AQAA//8DAFBLAQItABQABgAIAAAAIQC2gziS/gAAAOEBAAAT&#10;AAAAAAAAAAAAAAAAAAAAAABbQ29udGVudF9UeXBlc10ueG1sUEsBAi0AFAAGAAgAAAAhADj9If/W&#10;AAAAlAEAAAsAAAAAAAAAAAAAAAAALwEAAF9yZWxzLy5yZWxzUEsBAi0AFAAGAAgAAAAhAADQqyYs&#10;AwAAJgcAAA4AAAAAAAAAAAAAAAAALgIAAGRycy9lMm9Eb2MueG1sUEsBAi0AFAAGAAgAAAAhALSq&#10;Os7eAAAADAEAAA8AAAAAAAAAAAAAAAAAhgUAAGRycy9kb3ducmV2LnhtbFBLBQYAAAAABAAEAPMA&#10;AACRBgAAAAA=&#10;" o:allowincell="f" adj="1739" fillcolor="#943634 [2405]" stroked="f" strokecolor="#9bbb59 [3206]" strokeweight="3pt">
            <v:textbox inset="3.6pt,,3.6pt">
              <w:txbxContent>
                <w:p w:rsidR="007B509B" w:rsidRPr="007E0319" w:rsidRDefault="007B509B" w:rsidP="007B509B">
                  <w:pPr>
                    <w:pStyle w:val="Pieddepage"/>
                    <w:jc w:val="center"/>
                    <w:rPr>
                      <w:rFonts w:cs="Calibri"/>
                      <w:bCs/>
                      <w:lang w:val="en-US"/>
                    </w:rPr>
                  </w:pPr>
                  <w:r w:rsidRPr="007E0319">
                    <w:rPr>
                      <w:rFonts w:cs="Calibri"/>
                      <w:bCs/>
                      <w:lang w:val="en-US"/>
                    </w:rPr>
                    <w:t>BP 165 RP, B</w:t>
                  </w:r>
                  <w:r w:rsidRPr="007E0319">
                    <w:rPr>
                      <w:rFonts w:cs="Calibri"/>
                      <w:bCs/>
                      <w:caps/>
                      <w:lang w:val="en-US"/>
                    </w:rPr>
                    <w:t>el</w:t>
                  </w:r>
                  <w:r>
                    <w:rPr>
                      <w:rFonts w:cs="Calibri"/>
                      <w:bCs/>
                      <w:lang w:val="en-US"/>
                    </w:rPr>
                    <w:t xml:space="preserve"> H</w:t>
                  </w:r>
                  <w:r w:rsidRPr="007E0319">
                    <w:rPr>
                      <w:rFonts w:cs="Calibri"/>
                      <w:bCs/>
                      <w:caps/>
                      <w:lang w:val="en-US"/>
                    </w:rPr>
                    <w:t>orizon</w:t>
                  </w:r>
                  <w:r>
                    <w:rPr>
                      <w:rFonts w:cs="Calibri"/>
                      <w:bCs/>
                      <w:lang w:val="en-US"/>
                    </w:rPr>
                    <w:t>, T</w:t>
                  </w:r>
                  <w:r w:rsidRPr="007E0319">
                    <w:rPr>
                      <w:rFonts w:cs="Calibri"/>
                      <w:bCs/>
                      <w:caps/>
                      <w:lang w:val="en-US"/>
                    </w:rPr>
                    <w:t>lemcen</w:t>
                  </w:r>
                  <w:r w:rsidRPr="007E0319">
                    <w:rPr>
                      <w:rFonts w:cs="Calibri"/>
                      <w:bCs/>
                      <w:lang w:val="en-US"/>
                    </w:rPr>
                    <w:t xml:space="preserve"> DZ-13000, A</w:t>
                  </w:r>
                  <w:r w:rsidRPr="007E0319">
                    <w:rPr>
                      <w:rFonts w:cs="Calibri"/>
                      <w:bCs/>
                      <w:caps/>
                      <w:lang w:val="en-US"/>
                    </w:rPr>
                    <w:t>lgérie</w:t>
                  </w:r>
                </w:p>
                <w:p w:rsidR="007B509B" w:rsidRPr="007E0319" w:rsidRDefault="007B509B" w:rsidP="007B509B">
                  <w:pPr>
                    <w:pStyle w:val="Pieddepage"/>
                    <w:jc w:val="center"/>
                    <w:rPr>
                      <w:rFonts w:cs="Calibri"/>
                      <w:bCs/>
                      <w:lang w:val="en-US"/>
                    </w:rPr>
                  </w:pPr>
                  <w:r w:rsidRPr="007E0319">
                    <w:rPr>
                      <w:rFonts w:cs="Calibri"/>
                      <w:bCs/>
                      <w:lang w:val="en-US"/>
                    </w:rPr>
                    <w:t>T</w:t>
                  </w:r>
                  <w:r w:rsidRPr="007E0319">
                    <w:rPr>
                      <w:rFonts w:cs="Calibri"/>
                      <w:bCs/>
                      <w:caps/>
                      <w:lang w:val="en-US"/>
                    </w:rPr>
                    <w:t>el</w:t>
                  </w:r>
                  <w:r w:rsidRPr="007E0319">
                    <w:rPr>
                      <w:rFonts w:cs="Calibri"/>
                      <w:bCs/>
                      <w:lang w:val="en-US"/>
                    </w:rPr>
                    <w:t>: +213 (0) 43 415 543/ FAX: +213 (0) 43 415 541</w:t>
                  </w:r>
                </w:p>
                <w:p w:rsidR="007B509B" w:rsidRPr="004A685A" w:rsidRDefault="007B509B" w:rsidP="007B509B">
                  <w:pPr>
                    <w:pStyle w:val="Pieddepage"/>
                    <w:jc w:val="center"/>
                    <w:rPr>
                      <w:rFonts w:cs="Calibri"/>
                      <w:bCs/>
                      <w:lang w:val="en-US"/>
                    </w:rPr>
                  </w:pPr>
                  <w:r>
                    <w:rPr>
                      <w:rFonts w:cs="Calibri"/>
                      <w:bCs/>
                      <w:caps/>
                      <w:lang w:val="en-US"/>
                    </w:rPr>
                    <w:t>www.eSSA</w:t>
                  </w:r>
                  <w:r w:rsidRPr="007E0319">
                    <w:rPr>
                      <w:rFonts w:cs="Calibri"/>
                      <w:bCs/>
                      <w:caps/>
                      <w:lang w:val="en-US"/>
                    </w:rPr>
                    <w:t>-tlemcen.dz</w:t>
                  </w:r>
                </w:p>
                <w:p w:rsidR="007B509B" w:rsidRDefault="007B509B" w:rsidP="007B509B">
                  <w:pPr>
                    <w:spacing w:after="0"/>
                    <w:jc w:val="center"/>
                    <w:rPr>
                      <w:i/>
                      <w:iCs/>
                      <w:color w:val="808080" w:themeColor="text1" w:themeTint="7F"/>
                      <w:sz w:val="24"/>
                      <w:szCs w:val="24"/>
                    </w:rPr>
                  </w:pPr>
                </w:p>
              </w:txbxContent>
            </v:textbox>
            <w10:wrap type="square" anchorx="margin" anchory="margin"/>
          </v:shape>
        </w:pict>
      </w:r>
      <w:r w:rsidR="007E422E">
        <w:rPr>
          <w:b/>
          <w:sz w:val="32"/>
          <w:szCs w:val="32"/>
        </w:rPr>
        <w:t>Année universitaire 2020-2021</w:t>
      </w:r>
    </w:p>
    <w:p w:rsidR="007E422E" w:rsidRPr="00C81D41" w:rsidRDefault="007E422E" w:rsidP="007E422E">
      <w:pPr>
        <w:jc w:val="center"/>
        <w:rPr>
          <w:b/>
          <w:sz w:val="32"/>
          <w:szCs w:val="32"/>
        </w:rPr>
      </w:pPr>
      <w:r w:rsidRPr="00C81D41">
        <w:rPr>
          <w:b/>
          <w:sz w:val="32"/>
          <w:szCs w:val="32"/>
        </w:rPr>
        <w:t>Fiche de Vœux – Orientation en 1</w:t>
      </w:r>
      <w:r w:rsidRPr="00C81D41">
        <w:rPr>
          <w:b/>
          <w:sz w:val="32"/>
          <w:szCs w:val="32"/>
          <w:vertAlign w:val="superscript"/>
        </w:rPr>
        <w:t>ère</w:t>
      </w:r>
      <w:r w:rsidRPr="00C81D41">
        <w:rPr>
          <w:b/>
          <w:sz w:val="32"/>
          <w:szCs w:val="32"/>
        </w:rPr>
        <w:t xml:space="preserve"> année (</w:t>
      </w:r>
      <w:r>
        <w:rPr>
          <w:b/>
          <w:sz w:val="32"/>
          <w:szCs w:val="32"/>
        </w:rPr>
        <w:t>second</w:t>
      </w:r>
      <w:r w:rsidRPr="00C81D41">
        <w:rPr>
          <w:b/>
          <w:sz w:val="32"/>
          <w:szCs w:val="32"/>
        </w:rPr>
        <w:t xml:space="preserve"> cycle)</w:t>
      </w:r>
    </w:p>
    <w:p w:rsidR="007B509B" w:rsidRPr="007E422E" w:rsidRDefault="007B509B" w:rsidP="007B509B"/>
    <w:p w:rsidR="007B509B" w:rsidRPr="00F0551C" w:rsidRDefault="007B509B" w:rsidP="007B509B">
      <w:pPr>
        <w:jc w:val="center"/>
        <w:rPr>
          <w:b/>
          <w:sz w:val="28"/>
          <w:szCs w:val="28"/>
        </w:rPr>
      </w:pPr>
      <w:r w:rsidRPr="00F0551C">
        <w:rPr>
          <w:b/>
          <w:sz w:val="28"/>
          <w:szCs w:val="28"/>
        </w:rPr>
        <w:t>Note importante</w:t>
      </w:r>
    </w:p>
    <w:p w:rsidR="007B509B" w:rsidRPr="00F0551C" w:rsidRDefault="007B509B" w:rsidP="007B509B">
      <w:pPr>
        <w:rPr>
          <w:sz w:val="28"/>
          <w:szCs w:val="28"/>
        </w:rPr>
      </w:pPr>
    </w:p>
    <w:p w:rsidR="007B509B" w:rsidRPr="00F0551C" w:rsidRDefault="007B509B" w:rsidP="007B509B">
      <w:pPr>
        <w:ind w:firstLine="708"/>
        <w:jc w:val="both"/>
        <w:rPr>
          <w:sz w:val="28"/>
          <w:szCs w:val="28"/>
        </w:rPr>
      </w:pPr>
      <w:r w:rsidRPr="00F0551C">
        <w:rPr>
          <w:sz w:val="28"/>
          <w:szCs w:val="28"/>
        </w:rPr>
        <w:t>L'orientation définitive des élèves dans les différentes filières sera effectuée par ordre de mérite selon le classement au concours national et en fonction des choix exprimés dans leurs fiches de vœux respectives.</w:t>
      </w:r>
    </w:p>
    <w:p w:rsidR="007B509B" w:rsidRPr="00F0551C" w:rsidRDefault="007B509B" w:rsidP="007B509B">
      <w:pPr>
        <w:jc w:val="both"/>
        <w:rPr>
          <w:sz w:val="28"/>
          <w:szCs w:val="28"/>
        </w:rPr>
      </w:pPr>
      <w:r w:rsidRPr="00F0551C">
        <w:rPr>
          <w:sz w:val="28"/>
          <w:szCs w:val="28"/>
        </w:rPr>
        <w:tab/>
        <w:t xml:space="preserve">L’élève doit nécessairement exprimer </w:t>
      </w:r>
      <w:r w:rsidRPr="00F0551C">
        <w:rPr>
          <w:b/>
          <w:sz w:val="28"/>
          <w:szCs w:val="28"/>
        </w:rPr>
        <w:t>TROIS CHOIX</w:t>
      </w:r>
      <w:r w:rsidRPr="00F0551C">
        <w:rPr>
          <w:sz w:val="28"/>
          <w:szCs w:val="28"/>
        </w:rPr>
        <w:t xml:space="preserve"> dans l'ordre de priorité qu'il souhaite. Le choix d'une filière ne doit donc en aucun cas être répété, auquel cas l’élève sera déclassé à la dernière position du classement définitif. </w:t>
      </w:r>
    </w:p>
    <w:p w:rsidR="007B509B" w:rsidRPr="00F0551C" w:rsidRDefault="007B509B" w:rsidP="007B509B">
      <w:pPr>
        <w:ind w:firstLine="708"/>
        <w:jc w:val="both"/>
        <w:rPr>
          <w:sz w:val="28"/>
          <w:szCs w:val="28"/>
        </w:rPr>
      </w:pPr>
      <w:r w:rsidRPr="00F0551C">
        <w:rPr>
          <w:sz w:val="28"/>
          <w:szCs w:val="28"/>
        </w:rPr>
        <w:t xml:space="preserve">La fiche de vœux est un document officiel important. L’élève est donc tenu de présenter un choix responsable, mûrement réfléchi et surtout définitif. </w:t>
      </w:r>
    </w:p>
    <w:p w:rsidR="007B509B" w:rsidRPr="00F0551C" w:rsidRDefault="007B509B" w:rsidP="007B509B">
      <w:pPr>
        <w:ind w:firstLine="708"/>
        <w:jc w:val="both"/>
        <w:rPr>
          <w:sz w:val="28"/>
          <w:szCs w:val="28"/>
        </w:rPr>
      </w:pPr>
      <w:r w:rsidRPr="00F0551C">
        <w:rPr>
          <w:sz w:val="28"/>
          <w:szCs w:val="28"/>
        </w:rPr>
        <w:t>Par ailleurs, il faut noter que tout élève n'ayant pas déposé sa fiche de vœux avant la date limite perdra le bénéfice du choix ; il sera déclassé en dernière position et orienté d'office.</w:t>
      </w:r>
    </w:p>
    <w:p w:rsidR="00826070" w:rsidRDefault="00826070"/>
    <w:sectPr w:rsidR="00826070" w:rsidSect="007F0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509B"/>
    <w:rsid w:val="00200397"/>
    <w:rsid w:val="00437776"/>
    <w:rsid w:val="007B509B"/>
    <w:rsid w:val="007E422E"/>
    <w:rsid w:val="007F0410"/>
    <w:rsid w:val="00826070"/>
    <w:rsid w:val="00B223D3"/>
    <w:rsid w:val="00D72C3F"/>
    <w:rsid w:val="00EC55E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5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B50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509B"/>
    <w:rPr>
      <w:rFonts w:ascii="Tahoma" w:hAnsi="Tahoma" w:cs="Tahoma"/>
      <w:sz w:val="16"/>
      <w:szCs w:val="16"/>
    </w:rPr>
  </w:style>
  <w:style w:type="paragraph" w:styleId="Pieddepage">
    <w:name w:val="footer"/>
    <w:basedOn w:val="Normal"/>
    <w:link w:val="PieddepageCar"/>
    <w:uiPriority w:val="99"/>
    <w:unhideWhenUsed/>
    <w:rsid w:val="007B50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5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9B"/>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5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B50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509B"/>
    <w:rPr>
      <w:rFonts w:ascii="Tahoma" w:hAnsi="Tahoma" w:cs="Tahoma"/>
      <w:sz w:val="16"/>
      <w:szCs w:val="16"/>
    </w:rPr>
  </w:style>
  <w:style w:type="paragraph" w:styleId="Pieddepage">
    <w:name w:val="footer"/>
    <w:basedOn w:val="Normal"/>
    <w:link w:val="PieddepageCar"/>
    <w:uiPriority w:val="99"/>
    <w:unhideWhenUsed/>
    <w:rsid w:val="007B50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509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tlemcen</dc:creator>
  <cp:lastModifiedBy>D</cp:lastModifiedBy>
  <cp:revision>2</cp:revision>
  <cp:lastPrinted>2020-12-02T10:53:00Z</cp:lastPrinted>
  <dcterms:created xsi:type="dcterms:W3CDTF">2020-12-02T11:46:00Z</dcterms:created>
  <dcterms:modified xsi:type="dcterms:W3CDTF">2020-12-02T11:46:00Z</dcterms:modified>
</cp:coreProperties>
</file>