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16" w:rsidRDefault="00394F16" w:rsidP="00394F16">
      <w:pPr>
        <w:jc w:val="center"/>
      </w:pPr>
      <w:r w:rsidRPr="00E35E80">
        <w:rPr>
          <w:rFonts w:cs="Calibri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16" w:rsidRPr="00E35E80" w:rsidRDefault="00394F16" w:rsidP="00394F16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394F16" w:rsidRPr="00E35E80" w:rsidRDefault="00394F16" w:rsidP="00394F16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Premier semestre-2021/2022</w:t>
      </w:r>
    </w:p>
    <w:p w:rsidR="005D5002" w:rsidRDefault="0055437D" w:rsidP="00394F16">
      <w:pPr>
        <w:spacing w:after="0" w:line="240" w:lineRule="auto"/>
        <w:jc w:val="center"/>
        <w:rPr>
          <w:b/>
          <w:sz w:val="30"/>
          <w:szCs w:val="30"/>
        </w:rPr>
      </w:pPr>
      <w:r w:rsidRPr="00533345">
        <w:rPr>
          <w:b/>
          <w:color w:val="FF0000"/>
          <w:sz w:val="30"/>
          <w:szCs w:val="30"/>
        </w:rPr>
        <w:t>3</w:t>
      </w:r>
      <w:r w:rsidRPr="00533345">
        <w:rPr>
          <w:b/>
          <w:color w:val="FF0000"/>
          <w:sz w:val="30"/>
          <w:szCs w:val="30"/>
          <w:vertAlign w:val="superscript"/>
        </w:rPr>
        <w:t>ème</w:t>
      </w:r>
      <w:r w:rsidR="008E49CB" w:rsidRPr="00533345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533345">
        <w:rPr>
          <w:b/>
          <w:color w:val="FF0000"/>
          <w:sz w:val="30"/>
          <w:szCs w:val="30"/>
        </w:rPr>
        <w:t xml:space="preserve">Filière : </w:t>
      </w:r>
      <w:r w:rsidR="00217C58" w:rsidRPr="00533345">
        <w:rPr>
          <w:b/>
          <w:color w:val="FF0000"/>
          <w:sz w:val="30"/>
          <w:szCs w:val="30"/>
        </w:rPr>
        <w:t>Electrotechnique</w:t>
      </w:r>
      <w:r w:rsidR="00CE200F" w:rsidRPr="00533345">
        <w:rPr>
          <w:b/>
          <w:color w:val="FF0000"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p w:rsidR="0086237D" w:rsidRPr="00A43031" w:rsidRDefault="0086237D" w:rsidP="0086237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43031">
        <w:rPr>
          <w:b/>
          <w:color w:val="FF0000"/>
          <w:sz w:val="32"/>
          <w:szCs w:val="32"/>
          <w:highlight w:val="yellow"/>
        </w:rPr>
        <w:t>VAGUE 0</w:t>
      </w:r>
      <w:r>
        <w:rPr>
          <w:b/>
          <w:color w:val="FF0000"/>
          <w:sz w:val="32"/>
          <w:szCs w:val="32"/>
          <w:highlight w:val="yellow"/>
        </w:rPr>
        <w:t>1</w:t>
      </w:r>
      <w:r w:rsidRPr="00A43031">
        <w:rPr>
          <w:b/>
          <w:color w:val="FF0000"/>
          <w:sz w:val="32"/>
          <w:szCs w:val="32"/>
          <w:highlight w:val="yellow"/>
        </w:rPr>
        <w:t xml:space="preserve"> : DU </w:t>
      </w:r>
      <w:r>
        <w:rPr>
          <w:b/>
          <w:color w:val="FF0000"/>
          <w:sz w:val="32"/>
          <w:szCs w:val="32"/>
          <w:highlight w:val="yellow"/>
        </w:rPr>
        <w:t>29-01</w:t>
      </w:r>
      <w:r w:rsidRPr="00A43031">
        <w:rPr>
          <w:b/>
          <w:color w:val="FF0000"/>
          <w:sz w:val="32"/>
          <w:szCs w:val="32"/>
          <w:highlight w:val="yellow"/>
        </w:rPr>
        <w:t xml:space="preserve"> AU </w:t>
      </w:r>
      <w:r>
        <w:rPr>
          <w:b/>
          <w:color w:val="FF0000"/>
          <w:sz w:val="32"/>
          <w:szCs w:val="32"/>
          <w:highlight w:val="yellow"/>
        </w:rPr>
        <w:t>03</w:t>
      </w:r>
      <w:r w:rsidRPr="00A43031">
        <w:rPr>
          <w:b/>
          <w:color w:val="FF0000"/>
          <w:sz w:val="32"/>
          <w:szCs w:val="32"/>
          <w:highlight w:val="yellow"/>
        </w:rPr>
        <w:t>-02-2022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664"/>
        <w:gridCol w:w="2336"/>
        <w:gridCol w:w="2331"/>
        <w:gridCol w:w="2342"/>
        <w:gridCol w:w="2339"/>
      </w:tblGrid>
      <w:tr w:rsidR="00DF0504" w:rsidRPr="00533345" w:rsidTr="00533345">
        <w:trPr>
          <w:trHeight w:val="617"/>
        </w:trPr>
        <w:tc>
          <w:tcPr>
            <w:tcW w:w="2269" w:type="dxa"/>
          </w:tcPr>
          <w:p w:rsidR="00DF0504" w:rsidRPr="00533345" w:rsidRDefault="00DF050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5521E3" wp14:editId="1D01CCE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1651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428C2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533345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DF0504" w:rsidRPr="00533345" w:rsidRDefault="00DF0504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2664" w:type="dxa"/>
            <w:vAlign w:val="center"/>
          </w:tcPr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Dimanche</w:t>
            </w:r>
          </w:p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30/01/2022</w:t>
            </w:r>
          </w:p>
        </w:tc>
        <w:tc>
          <w:tcPr>
            <w:tcW w:w="2336" w:type="dxa"/>
            <w:vAlign w:val="center"/>
          </w:tcPr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Lundi</w:t>
            </w:r>
          </w:p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31/01/2022</w:t>
            </w:r>
          </w:p>
        </w:tc>
        <w:tc>
          <w:tcPr>
            <w:tcW w:w="2331" w:type="dxa"/>
            <w:vAlign w:val="center"/>
          </w:tcPr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Mardi</w:t>
            </w:r>
          </w:p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01/02/2022</w:t>
            </w:r>
          </w:p>
        </w:tc>
        <w:tc>
          <w:tcPr>
            <w:tcW w:w="2342" w:type="dxa"/>
            <w:vAlign w:val="center"/>
          </w:tcPr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Mercredi</w:t>
            </w:r>
          </w:p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02/02/2022</w:t>
            </w:r>
          </w:p>
        </w:tc>
        <w:tc>
          <w:tcPr>
            <w:tcW w:w="2339" w:type="dxa"/>
            <w:vAlign w:val="center"/>
          </w:tcPr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Jeudi</w:t>
            </w:r>
          </w:p>
          <w:p w:rsidR="00DF0504" w:rsidRPr="00533345" w:rsidRDefault="00DF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03/02/2022</w:t>
            </w:r>
          </w:p>
        </w:tc>
      </w:tr>
      <w:tr w:rsidR="00CD795B" w:rsidRPr="00533345" w:rsidTr="00533345">
        <w:tc>
          <w:tcPr>
            <w:tcW w:w="2269" w:type="dxa"/>
            <w:vAlign w:val="center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30-10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Asservissement Analogique</w:t>
            </w: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24D05" w:rsidRPr="00533345" w:rsidRDefault="00924D05" w:rsidP="00924D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A.MEGHEBBAR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Application des matériaux en énergie renouvelable</w:t>
            </w:r>
          </w:p>
          <w:p w:rsidR="00F73812" w:rsidRPr="00533345" w:rsidRDefault="00924D05" w:rsidP="002961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M.</w:t>
            </w:r>
            <w:r w:rsidR="0029611A" w:rsidRPr="00533345">
              <w:rPr>
                <w:rFonts w:cstheme="minorHAnsi"/>
                <w:b/>
                <w:color w:val="FF0000"/>
                <w:sz w:val="24"/>
                <w:szCs w:val="24"/>
              </w:rPr>
              <w:t>MEBROUKI</w:t>
            </w:r>
          </w:p>
          <w:p w:rsidR="004E3538" w:rsidRPr="00533345" w:rsidRDefault="004E353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Théorie du signal</w:t>
            </w: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73812" w:rsidRPr="00533345" w:rsidRDefault="00790C04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M.SAHLAOUI</w:t>
            </w:r>
          </w:p>
          <w:p w:rsidR="004E3538" w:rsidRPr="00533345" w:rsidRDefault="004E353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Electrotechnique</w:t>
            </w:r>
            <w:r w:rsidR="0015463C" w:rsidRPr="00533345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94F16" w:rsidRPr="00533345" w:rsidRDefault="00394F16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A.KERBOUA</w:t>
            </w:r>
            <w:r w:rsidRPr="0053334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Outils Mathématiques et numérique</w:t>
            </w:r>
          </w:p>
          <w:p w:rsidR="00F73812" w:rsidRPr="00533345" w:rsidRDefault="0029611A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H.SEBBAGH</w:t>
            </w:r>
          </w:p>
          <w:p w:rsidR="00BC7E36" w:rsidRPr="00533345" w:rsidRDefault="00BC7E3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95B" w:rsidRPr="00533345" w:rsidTr="00533345">
        <w:tc>
          <w:tcPr>
            <w:tcW w:w="2269" w:type="dxa"/>
            <w:vAlign w:val="center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30-12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CD795B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Comptabilité et gestion des entreprises</w:t>
            </w:r>
          </w:p>
          <w:p w:rsidR="00533345" w:rsidRPr="00533345" w:rsidRDefault="00533345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73812" w:rsidRPr="00533345" w:rsidRDefault="00924D05" w:rsidP="00924D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E.KADAOUI</w:t>
            </w: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Langue et communication 1</w:t>
            </w:r>
          </w:p>
          <w:p w:rsidR="00394F16" w:rsidRPr="00533345" w:rsidRDefault="00394F16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24D05" w:rsidRPr="00533345" w:rsidRDefault="00924D05" w:rsidP="00924D0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F.MIMOUNI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Electronique</w:t>
            </w:r>
          </w:p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Analogique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924D05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N.BENAHMED</w:t>
            </w:r>
          </w:p>
        </w:tc>
        <w:tc>
          <w:tcPr>
            <w:tcW w:w="2342" w:type="dxa"/>
          </w:tcPr>
          <w:p w:rsidR="0029611A" w:rsidRPr="00533345" w:rsidRDefault="0029611A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Outils physiques pour l’ingénieur 1</w:t>
            </w:r>
          </w:p>
          <w:p w:rsidR="00F73812" w:rsidRPr="00533345" w:rsidRDefault="00F7381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795B" w:rsidRPr="00533345" w:rsidRDefault="008407B1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A.BELHAMEL</w:t>
            </w:r>
          </w:p>
          <w:p w:rsidR="0029611A" w:rsidRPr="00533345" w:rsidRDefault="0029611A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S.M.BENHAMOU</w:t>
            </w:r>
          </w:p>
        </w:tc>
        <w:tc>
          <w:tcPr>
            <w:tcW w:w="2339" w:type="dxa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95B" w:rsidRPr="00533345" w:rsidTr="00533345">
        <w:tc>
          <w:tcPr>
            <w:tcW w:w="2269" w:type="dxa"/>
            <w:shd w:val="clear" w:color="auto" w:fill="FFC000"/>
          </w:tcPr>
          <w:p w:rsidR="00CD795B" w:rsidRPr="00533345" w:rsidRDefault="00CD795B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C000"/>
          </w:tcPr>
          <w:p w:rsidR="00CD795B" w:rsidRPr="00533345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7DFC" w:rsidRPr="00533345" w:rsidTr="00C3603B">
        <w:trPr>
          <w:trHeight w:val="882"/>
        </w:trPr>
        <w:tc>
          <w:tcPr>
            <w:tcW w:w="2269" w:type="dxa"/>
            <w:vAlign w:val="center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>Salles</w:t>
            </w:r>
          </w:p>
        </w:tc>
        <w:tc>
          <w:tcPr>
            <w:tcW w:w="2664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340B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340B46" w:rsidRPr="00533345">
              <w:rPr>
                <w:rFonts w:cstheme="minorHAnsi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36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790C0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340B46" w:rsidRPr="00533345">
              <w:rPr>
                <w:rFonts w:cstheme="minorHAnsi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31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790C0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340B46" w:rsidRPr="00533345">
              <w:rPr>
                <w:rFonts w:cstheme="minorHAnsi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42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790C0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340B46" w:rsidRPr="00533345">
              <w:rPr>
                <w:rFonts w:cstheme="minorHAnsi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39" w:type="dxa"/>
          </w:tcPr>
          <w:p w:rsidR="00717DFC" w:rsidRPr="00533345" w:rsidRDefault="00717DFC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17DFC" w:rsidRPr="00533345" w:rsidRDefault="00717DFC" w:rsidP="00790C0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33345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340B46" w:rsidRPr="00533345">
              <w:rPr>
                <w:rFonts w:cstheme="minorHAnsi"/>
                <w:b/>
                <w:color w:val="FF0000"/>
                <w:sz w:val="24"/>
                <w:szCs w:val="24"/>
              </w:rPr>
              <w:t>03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A5EFE"/>
    <w:rsid w:val="000D5940"/>
    <w:rsid w:val="001419BD"/>
    <w:rsid w:val="0015463C"/>
    <w:rsid w:val="00192E21"/>
    <w:rsid w:val="001A0E3A"/>
    <w:rsid w:val="001B556A"/>
    <w:rsid w:val="001C5E5F"/>
    <w:rsid w:val="001C6710"/>
    <w:rsid w:val="001C6ABC"/>
    <w:rsid w:val="001D110F"/>
    <w:rsid w:val="00217C58"/>
    <w:rsid w:val="002501D4"/>
    <w:rsid w:val="002876F3"/>
    <w:rsid w:val="0029611A"/>
    <w:rsid w:val="002B035F"/>
    <w:rsid w:val="002D3E48"/>
    <w:rsid w:val="002D632F"/>
    <w:rsid w:val="002D7930"/>
    <w:rsid w:val="00310CF3"/>
    <w:rsid w:val="0033378E"/>
    <w:rsid w:val="003350EF"/>
    <w:rsid w:val="00340B46"/>
    <w:rsid w:val="00350AD9"/>
    <w:rsid w:val="00352D77"/>
    <w:rsid w:val="00373747"/>
    <w:rsid w:val="00394F16"/>
    <w:rsid w:val="003D3FCB"/>
    <w:rsid w:val="003E6742"/>
    <w:rsid w:val="004659DF"/>
    <w:rsid w:val="004907C4"/>
    <w:rsid w:val="004974A4"/>
    <w:rsid w:val="004B4E78"/>
    <w:rsid w:val="004C7D1A"/>
    <w:rsid w:val="004E3538"/>
    <w:rsid w:val="004E5B4A"/>
    <w:rsid w:val="004F72EE"/>
    <w:rsid w:val="00503E11"/>
    <w:rsid w:val="00524589"/>
    <w:rsid w:val="00530A1F"/>
    <w:rsid w:val="00533345"/>
    <w:rsid w:val="005365F2"/>
    <w:rsid w:val="0055437D"/>
    <w:rsid w:val="00570888"/>
    <w:rsid w:val="0058217A"/>
    <w:rsid w:val="005B2776"/>
    <w:rsid w:val="005D4588"/>
    <w:rsid w:val="005D5002"/>
    <w:rsid w:val="00601283"/>
    <w:rsid w:val="00644261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7DFC"/>
    <w:rsid w:val="0072107A"/>
    <w:rsid w:val="00754B42"/>
    <w:rsid w:val="00771189"/>
    <w:rsid w:val="00784B09"/>
    <w:rsid w:val="00790C04"/>
    <w:rsid w:val="007A24CC"/>
    <w:rsid w:val="007B43A1"/>
    <w:rsid w:val="007B6ADA"/>
    <w:rsid w:val="007B7EF1"/>
    <w:rsid w:val="007D7967"/>
    <w:rsid w:val="007F7C4D"/>
    <w:rsid w:val="008014B8"/>
    <w:rsid w:val="0081365D"/>
    <w:rsid w:val="00825DC2"/>
    <w:rsid w:val="008407B1"/>
    <w:rsid w:val="0086237D"/>
    <w:rsid w:val="00867771"/>
    <w:rsid w:val="008833CB"/>
    <w:rsid w:val="008B58BC"/>
    <w:rsid w:val="008D4CC5"/>
    <w:rsid w:val="008D5712"/>
    <w:rsid w:val="008E49CB"/>
    <w:rsid w:val="008F77AE"/>
    <w:rsid w:val="0090764D"/>
    <w:rsid w:val="00913B98"/>
    <w:rsid w:val="009239A7"/>
    <w:rsid w:val="00924D05"/>
    <w:rsid w:val="009A6FED"/>
    <w:rsid w:val="009F3869"/>
    <w:rsid w:val="009F6E0B"/>
    <w:rsid w:val="00A1243A"/>
    <w:rsid w:val="00A502B2"/>
    <w:rsid w:val="00A524C1"/>
    <w:rsid w:val="00A8225D"/>
    <w:rsid w:val="00A85619"/>
    <w:rsid w:val="00AA21F2"/>
    <w:rsid w:val="00AE305F"/>
    <w:rsid w:val="00AE319A"/>
    <w:rsid w:val="00AE3C4D"/>
    <w:rsid w:val="00AF4225"/>
    <w:rsid w:val="00AF73C4"/>
    <w:rsid w:val="00B03874"/>
    <w:rsid w:val="00B12C9A"/>
    <w:rsid w:val="00B4407F"/>
    <w:rsid w:val="00B85AAE"/>
    <w:rsid w:val="00BB6228"/>
    <w:rsid w:val="00BC7E36"/>
    <w:rsid w:val="00C2120C"/>
    <w:rsid w:val="00C23C1A"/>
    <w:rsid w:val="00C3603B"/>
    <w:rsid w:val="00C51E4B"/>
    <w:rsid w:val="00C52253"/>
    <w:rsid w:val="00C63950"/>
    <w:rsid w:val="00C758E9"/>
    <w:rsid w:val="00C95647"/>
    <w:rsid w:val="00CA17CD"/>
    <w:rsid w:val="00CD795B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F0504"/>
    <w:rsid w:val="00E17893"/>
    <w:rsid w:val="00E76E60"/>
    <w:rsid w:val="00EC09A9"/>
    <w:rsid w:val="00EC2430"/>
    <w:rsid w:val="00EF2350"/>
    <w:rsid w:val="00EF779E"/>
    <w:rsid w:val="00F73733"/>
    <w:rsid w:val="00F73812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5224B-9862-41ED-BC42-85653313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5</cp:revision>
  <cp:lastPrinted>2017-11-29T10:57:00Z</cp:lastPrinted>
  <dcterms:created xsi:type="dcterms:W3CDTF">2022-01-04T16:23:00Z</dcterms:created>
  <dcterms:modified xsi:type="dcterms:W3CDTF">2022-01-08T18:21:00Z</dcterms:modified>
</cp:coreProperties>
</file>