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D7" w:rsidRPr="007D60C4" w:rsidRDefault="00E738D7" w:rsidP="00E738D7">
      <w:pPr>
        <w:pBdr>
          <w:top w:val="single" w:sz="4" w:space="1" w:color="auto"/>
          <w:left w:val="single" w:sz="4" w:space="4" w:color="auto"/>
          <w:bottom w:val="single" w:sz="4" w:space="1" w:color="auto"/>
          <w:right w:val="single" w:sz="4" w:space="4" w:color="auto"/>
        </w:pBdr>
        <w:spacing w:after="225" w:line="240" w:lineRule="auto"/>
        <w:jc w:val="center"/>
        <w:outlineLvl w:val="0"/>
        <w:rPr>
          <w:rFonts w:ascii="Poppins" w:eastAsia="Times New Roman" w:hAnsi="Poppins" w:cs="Times New Roman"/>
          <w:b/>
          <w:bCs/>
          <w:color w:val="FF0000"/>
          <w:kern w:val="36"/>
          <w:sz w:val="44"/>
          <w:szCs w:val="44"/>
          <w:lang w:eastAsia="fr-FR"/>
        </w:rPr>
      </w:pPr>
      <w:r w:rsidRPr="007D60C4">
        <w:rPr>
          <w:rFonts w:ascii="Poppins" w:eastAsia="Times New Roman" w:hAnsi="Poppins" w:cs="Times New Roman"/>
          <w:b/>
          <w:bCs/>
          <w:color w:val="FF0000"/>
          <w:kern w:val="36"/>
          <w:sz w:val="44"/>
          <w:szCs w:val="44"/>
          <w:lang w:eastAsia="fr-FR"/>
        </w:rPr>
        <w:t>Inscriptions définitives des nouveaux bacheliers- 2022</w:t>
      </w:r>
    </w:p>
    <w:p w:rsidR="00E738D7" w:rsidRDefault="00E738D7" w:rsidP="00E738D7">
      <w:pPr>
        <w:spacing w:after="120" w:line="240" w:lineRule="auto"/>
        <w:jc w:val="center"/>
        <w:outlineLvl w:val="1"/>
        <w:rPr>
          <w:rFonts w:ascii="Poppins" w:eastAsia="Times New Roman" w:hAnsi="Poppins" w:cs="Segoe UI"/>
          <w:b/>
          <w:bCs/>
          <w:color w:val="2C2F34"/>
          <w:sz w:val="41"/>
          <w:szCs w:val="41"/>
          <w:lang w:eastAsia="fr-FR"/>
        </w:rPr>
      </w:pPr>
      <w:r w:rsidRPr="00E738D7">
        <w:rPr>
          <w:rFonts w:ascii="Poppins" w:eastAsia="Times New Roman" w:hAnsi="Poppins" w:cs="Segoe UI"/>
          <w:b/>
          <w:bCs/>
          <w:color w:val="2C2F34"/>
          <w:sz w:val="41"/>
          <w:szCs w:val="41"/>
          <w:lang w:eastAsia="fr-FR"/>
        </w:rPr>
        <w:t>Paiement des frais d’inscription</w:t>
      </w:r>
    </w:p>
    <w:p w:rsidR="00E738D7" w:rsidRPr="00E738D7" w:rsidRDefault="00E738D7" w:rsidP="00E738D7">
      <w:pPr>
        <w:shd w:val="clear" w:color="auto" w:fill="FFFFFF"/>
        <w:spacing w:after="0" w:line="390" w:lineRule="atLeast"/>
        <w:rPr>
          <w:rFonts w:ascii="Times New Roman" w:eastAsia="Times New Roman" w:hAnsi="Times New Roman" w:cs="Times New Roman"/>
          <w:color w:val="2C2F34"/>
          <w:sz w:val="24"/>
          <w:szCs w:val="24"/>
          <w:lang w:eastAsia="fr-FR"/>
        </w:rPr>
      </w:pPr>
      <w:r w:rsidRPr="00E738D7">
        <w:rPr>
          <w:rFonts w:ascii="Times New Roman" w:eastAsia="Times New Roman" w:hAnsi="Times New Roman" w:cs="Times New Roman"/>
          <w:b/>
          <w:bCs/>
          <w:color w:val="2C2F34"/>
          <w:sz w:val="24"/>
          <w:szCs w:val="24"/>
          <w:lang w:eastAsia="fr-FR"/>
        </w:rPr>
        <w:t>1- Paiement des frais d’inscription en ligne :</w:t>
      </w:r>
      <w:r w:rsidRPr="00E738D7">
        <w:rPr>
          <w:rFonts w:ascii="Times New Roman" w:eastAsia="Times New Roman" w:hAnsi="Times New Roman" w:cs="Times New Roman"/>
          <w:color w:val="2C2F34"/>
          <w:sz w:val="24"/>
          <w:szCs w:val="24"/>
          <w:lang w:eastAsia="fr-FR"/>
        </w:rPr>
        <w:t> </w:t>
      </w:r>
    </w:p>
    <w:p w:rsidR="00E738D7" w:rsidRPr="00E738D7" w:rsidRDefault="00E738D7" w:rsidP="00E738D7">
      <w:pPr>
        <w:shd w:val="clear" w:color="auto" w:fill="FFFFFF"/>
        <w:spacing w:after="0" w:line="390" w:lineRule="atLeast"/>
        <w:rPr>
          <w:rFonts w:ascii="Times New Roman" w:eastAsia="Times New Roman" w:hAnsi="Times New Roman" w:cs="Times New Roman"/>
          <w:color w:val="2C2F34"/>
          <w:sz w:val="24"/>
          <w:szCs w:val="24"/>
          <w:lang w:eastAsia="fr-FR"/>
        </w:rPr>
      </w:pPr>
      <w:r w:rsidRPr="00E738D7">
        <w:rPr>
          <w:rFonts w:ascii="Times New Roman" w:eastAsia="Times New Roman" w:hAnsi="Times New Roman" w:cs="Times New Roman"/>
          <w:color w:val="2C2F34"/>
          <w:sz w:val="24"/>
          <w:szCs w:val="24"/>
          <w:lang w:eastAsia="fr-FR"/>
        </w:rPr>
        <w:t>Le bachelier se connecte à partir du 20 août 2022 sur le site </w:t>
      </w:r>
      <w:hyperlink r:id="rId5" w:tgtFrame="_blank" w:history="1">
        <w:r w:rsidRPr="00E738D7">
          <w:rPr>
            <w:rFonts w:ascii="Times New Roman" w:eastAsia="Times New Roman" w:hAnsi="Times New Roman" w:cs="Times New Roman"/>
            <w:color w:val="3498DB"/>
            <w:sz w:val="24"/>
            <w:szCs w:val="24"/>
            <w:lang w:eastAsia="fr-FR"/>
          </w:rPr>
          <w:t>https://progres.mesrs.dz/webetu/ </w:t>
        </w:r>
      </w:hyperlink>
      <w:r w:rsidRPr="00E738D7">
        <w:rPr>
          <w:rFonts w:ascii="Times New Roman" w:eastAsia="Times New Roman" w:hAnsi="Times New Roman" w:cs="Times New Roman"/>
          <w:color w:val="2C2F34"/>
          <w:sz w:val="24"/>
          <w:szCs w:val="24"/>
          <w:lang w:eastAsia="fr-FR"/>
        </w:rPr>
        <w:t>en utilisant le numéro d’inscription et le code personnel mentionnés sur le relevé de notes du bac pour payer les frais d’inscription suivant ces deux méthodes :</w:t>
      </w:r>
    </w:p>
    <w:p w:rsidR="00E738D7" w:rsidRPr="00E738D7" w:rsidRDefault="00E738D7" w:rsidP="00E738D7">
      <w:pPr>
        <w:numPr>
          <w:ilvl w:val="0"/>
          <w:numId w:val="1"/>
        </w:numPr>
        <w:shd w:val="clear" w:color="auto" w:fill="FFFFFF"/>
        <w:spacing w:after="0" w:line="240" w:lineRule="auto"/>
        <w:ind w:left="300"/>
        <w:rPr>
          <w:rFonts w:ascii="inherit" w:eastAsia="Times New Roman" w:hAnsi="inherit" w:cs="Times New Roman"/>
          <w:color w:val="2C2F34"/>
          <w:sz w:val="24"/>
          <w:szCs w:val="24"/>
          <w:lang w:eastAsia="fr-FR"/>
        </w:rPr>
      </w:pPr>
      <w:r w:rsidRPr="00E738D7">
        <w:rPr>
          <w:rFonts w:ascii="inherit" w:eastAsia="Times New Roman" w:hAnsi="inherit" w:cs="Times New Roman"/>
          <w:i/>
          <w:iCs/>
          <w:color w:val="2C2F34"/>
          <w:sz w:val="24"/>
          <w:szCs w:val="24"/>
          <w:lang w:eastAsia="fr-FR"/>
        </w:rPr>
        <w:t xml:space="preserve">Paiement par la carte </w:t>
      </w:r>
      <w:proofErr w:type="spellStart"/>
      <w:r w:rsidRPr="00E738D7">
        <w:rPr>
          <w:rFonts w:ascii="inherit" w:eastAsia="Times New Roman" w:hAnsi="inherit" w:cs="Times New Roman"/>
          <w:i/>
          <w:iCs/>
          <w:color w:val="2C2F34"/>
          <w:sz w:val="24"/>
          <w:szCs w:val="24"/>
          <w:lang w:eastAsia="fr-FR"/>
        </w:rPr>
        <w:t>Edahabia</w:t>
      </w:r>
      <w:proofErr w:type="spellEnd"/>
      <w:r w:rsidRPr="00E738D7">
        <w:rPr>
          <w:rFonts w:ascii="inherit" w:eastAsia="Times New Roman" w:hAnsi="inherit" w:cs="Times New Roman"/>
          <w:i/>
          <w:iCs/>
          <w:color w:val="2C2F34"/>
          <w:sz w:val="24"/>
          <w:szCs w:val="24"/>
          <w:lang w:eastAsia="fr-FR"/>
        </w:rPr>
        <w:t xml:space="preserve"> :</w:t>
      </w:r>
      <w:r w:rsidRPr="00E738D7">
        <w:rPr>
          <w:rFonts w:ascii="inherit" w:eastAsia="Times New Roman" w:hAnsi="inherit" w:cs="Times New Roman"/>
          <w:color w:val="2C2F34"/>
          <w:sz w:val="24"/>
          <w:szCs w:val="24"/>
          <w:lang w:eastAsia="fr-FR"/>
        </w:rPr>
        <w:t xml:space="preserve"> En utilisant la carte </w:t>
      </w:r>
      <w:proofErr w:type="spellStart"/>
      <w:r w:rsidRPr="00E738D7">
        <w:rPr>
          <w:rFonts w:ascii="inherit" w:eastAsia="Times New Roman" w:hAnsi="inherit" w:cs="Times New Roman"/>
          <w:color w:val="2C2F34"/>
          <w:sz w:val="24"/>
          <w:szCs w:val="24"/>
          <w:lang w:eastAsia="fr-FR"/>
        </w:rPr>
        <w:t>Edahabia</w:t>
      </w:r>
      <w:proofErr w:type="spellEnd"/>
      <w:r w:rsidRPr="00E738D7">
        <w:rPr>
          <w:rFonts w:ascii="inherit" w:eastAsia="Times New Roman" w:hAnsi="inherit" w:cs="Times New Roman"/>
          <w:color w:val="2C2F34"/>
          <w:sz w:val="24"/>
          <w:szCs w:val="24"/>
          <w:lang w:eastAsia="fr-FR"/>
        </w:rPr>
        <w:t xml:space="preserve"> (toute carte </w:t>
      </w:r>
      <w:proofErr w:type="spellStart"/>
      <w:r w:rsidRPr="00E738D7">
        <w:rPr>
          <w:rFonts w:ascii="inherit" w:eastAsia="Times New Roman" w:hAnsi="inherit" w:cs="Times New Roman"/>
          <w:color w:val="2C2F34"/>
          <w:sz w:val="24"/>
          <w:szCs w:val="24"/>
          <w:lang w:eastAsia="fr-FR"/>
        </w:rPr>
        <w:t>Edahabia</w:t>
      </w:r>
      <w:proofErr w:type="spellEnd"/>
      <w:r w:rsidRPr="00E738D7">
        <w:rPr>
          <w:rFonts w:ascii="inherit" w:eastAsia="Times New Roman" w:hAnsi="inherit" w:cs="Times New Roman"/>
          <w:color w:val="2C2F34"/>
          <w:sz w:val="24"/>
          <w:szCs w:val="24"/>
          <w:lang w:eastAsia="fr-FR"/>
        </w:rPr>
        <w:t xml:space="preserve"> est </w:t>
      </w:r>
      <w:proofErr w:type="gramStart"/>
      <w:r w:rsidRPr="00E738D7">
        <w:rPr>
          <w:rFonts w:ascii="inherit" w:eastAsia="Times New Roman" w:hAnsi="inherit" w:cs="Times New Roman"/>
          <w:color w:val="2C2F34"/>
          <w:sz w:val="24"/>
          <w:szCs w:val="24"/>
          <w:lang w:eastAsia="fr-FR"/>
        </w:rPr>
        <w:t>acceptée )</w:t>
      </w:r>
      <w:proofErr w:type="gramEnd"/>
      <w:r w:rsidRPr="00E738D7">
        <w:rPr>
          <w:rFonts w:ascii="inherit" w:eastAsia="Times New Roman" w:hAnsi="inherit" w:cs="Times New Roman"/>
          <w:color w:val="2C2F34"/>
          <w:sz w:val="24"/>
          <w:szCs w:val="24"/>
          <w:lang w:eastAsia="fr-FR"/>
        </w:rPr>
        <w:t xml:space="preserve"> , le bachelier peut payer les frais d’inscription directement en ligne et imprimer le reçu de paiement des droits d’inscription. Ce dernier doit être déposé avec le dossier d’inscription lors des inscriptions définitives.</w:t>
      </w:r>
    </w:p>
    <w:p w:rsidR="00E738D7" w:rsidRPr="00E738D7" w:rsidRDefault="00E738D7" w:rsidP="00E738D7">
      <w:pPr>
        <w:numPr>
          <w:ilvl w:val="0"/>
          <w:numId w:val="1"/>
        </w:numPr>
        <w:shd w:val="clear" w:color="auto" w:fill="FFFFFF"/>
        <w:spacing w:after="0" w:line="240" w:lineRule="auto"/>
        <w:ind w:left="300"/>
        <w:rPr>
          <w:rFonts w:ascii="inherit" w:eastAsia="Times New Roman" w:hAnsi="inherit" w:cs="Times New Roman"/>
          <w:color w:val="2C2F34"/>
          <w:sz w:val="24"/>
          <w:szCs w:val="24"/>
          <w:lang w:eastAsia="fr-FR"/>
        </w:rPr>
      </w:pPr>
      <w:r w:rsidRPr="00E738D7">
        <w:rPr>
          <w:rFonts w:ascii="inherit" w:eastAsia="Times New Roman" w:hAnsi="inherit" w:cs="Times New Roman"/>
          <w:i/>
          <w:iCs/>
          <w:color w:val="2C2F34"/>
          <w:sz w:val="24"/>
          <w:szCs w:val="24"/>
          <w:lang w:eastAsia="fr-FR"/>
        </w:rPr>
        <w:t>Paiement dans le bureau de poste :</w:t>
      </w:r>
      <w:r w:rsidRPr="00E738D7">
        <w:rPr>
          <w:rFonts w:ascii="inherit" w:eastAsia="Times New Roman" w:hAnsi="inherit" w:cs="Times New Roman"/>
          <w:color w:val="2C2F34"/>
          <w:sz w:val="24"/>
          <w:szCs w:val="24"/>
          <w:lang w:eastAsia="fr-FR"/>
        </w:rPr>
        <w:t> En se connectant au site cité ci-dessus, le bachelier imprime l’ordre de paiement des droits d’inscription qu’il déposera dans le bureau de poste le plus proche pour un paiement sur place, le reçu de paiement des droits d’inscription récupéré doit être déposé avec le dossier d’inscription lors des inscriptions définitives.</w:t>
      </w:r>
    </w:p>
    <w:p w:rsidR="00E738D7" w:rsidRPr="00E738D7" w:rsidRDefault="00E738D7" w:rsidP="00E738D7">
      <w:pPr>
        <w:shd w:val="clear" w:color="auto" w:fill="FFFFFF"/>
        <w:spacing w:after="0" w:line="390" w:lineRule="atLeast"/>
        <w:rPr>
          <w:rFonts w:ascii="Times New Roman" w:eastAsia="Times New Roman" w:hAnsi="Times New Roman" w:cs="Times New Roman"/>
          <w:color w:val="2C2F34"/>
          <w:sz w:val="24"/>
          <w:szCs w:val="24"/>
          <w:lang w:eastAsia="fr-FR"/>
        </w:rPr>
      </w:pPr>
      <w:r w:rsidRPr="00E738D7">
        <w:rPr>
          <w:rFonts w:ascii="Times New Roman" w:eastAsia="Times New Roman" w:hAnsi="Times New Roman" w:cs="Times New Roman"/>
          <w:b/>
          <w:bCs/>
          <w:color w:val="2C2F34"/>
          <w:sz w:val="24"/>
          <w:szCs w:val="24"/>
          <w:lang w:eastAsia="fr-FR"/>
        </w:rPr>
        <w:t>2- Paiement des frais d’inscription</w:t>
      </w:r>
    </w:p>
    <w:p w:rsidR="00E738D7" w:rsidRPr="00E738D7" w:rsidRDefault="00E738D7" w:rsidP="00E738D7">
      <w:pPr>
        <w:numPr>
          <w:ilvl w:val="0"/>
          <w:numId w:val="2"/>
        </w:numPr>
        <w:shd w:val="clear" w:color="auto" w:fill="FFFFFF"/>
        <w:spacing w:after="0" w:line="240" w:lineRule="auto"/>
        <w:ind w:left="300"/>
        <w:rPr>
          <w:rFonts w:ascii="inherit" w:eastAsia="Times New Roman" w:hAnsi="inherit" w:cs="Times New Roman"/>
          <w:color w:val="2C2F34"/>
          <w:sz w:val="24"/>
          <w:szCs w:val="24"/>
          <w:lang w:eastAsia="fr-FR"/>
        </w:rPr>
      </w:pPr>
      <w:r w:rsidRPr="00E738D7">
        <w:rPr>
          <w:rFonts w:ascii="inherit" w:eastAsia="Times New Roman" w:hAnsi="inherit" w:cs="Times New Roman"/>
          <w:color w:val="2C2F34"/>
          <w:sz w:val="24"/>
          <w:szCs w:val="24"/>
          <w:lang w:eastAsia="fr-FR"/>
        </w:rPr>
        <w:t xml:space="preserve">Le bachelier peut payer les frais d’inscription au niveau de la poste à l’ordre de l’agent comptable de </w:t>
      </w:r>
      <w:r>
        <w:rPr>
          <w:rFonts w:ascii="inherit" w:eastAsia="Times New Roman" w:hAnsi="inherit" w:cs="Times New Roman"/>
          <w:color w:val="2C2F34"/>
          <w:sz w:val="24"/>
          <w:szCs w:val="24"/>
          <w:lang w:eastAsia="fr-FR"/>
        </w:rPr>
        <w:t>l</w:t>
      </w:r>
      <w:r>
        <w:rPr>
          <w:rFonts w:ascii="inherit" w:eastAsia="Times New Roman" w:hAnsi="inherit" w:cs="Times New Roman" w:hint="eastAsia"/>
          <w:color w:val="2C2F34"/>
          <w:sz w:val="24"/>
          <w:szCs w:val="24"/>
          <w:lang w:eastAsia="fr-FR"/>
        </w:rPr>
        <w:t>’</w:t>
      </w:r>
      <w:r>
        <w:rPr>
          <w:rFonts w:ascii="inherit" w:eastAsia="Times New Roman" w:hAnsi="inherit" w:cs="Times New Roman"/>
          <w:color w:val="2C2F34"/>
          <w:sz w:val="24"/>
          <w:szCs w:val="24"/>
          <w:lang w:eastAsia="fr-FR"/>
        </w:rPr>
        <w:t xml:space="preserve">école supérieure en sciences appliquées ESSA Tlemcen </w:t>
      </w:r>
      <w:r w:rsidRPr="00E738D7">
        <w:rPr>
          <w:rFonts w:ascii="inherit" w:eastAsia="Times New Roman" w:hAnsi="inherit" w:cs="Times New Roman"/>
          <w:color w:val="2C2F34"/>
          <w:sz w:val="24"/>
          <w:szCs w:val="24"/>
          <w:lang w:eastAsia="fr-FR"/>
        </w:rPr>
        <w:t>au Compte </w:t>
      </w:r>
      <w:r w:rsidRPr="00E738D7">
        <w:rPr>
          <w:rFonts w:ascii="inherit" w:eastAsia="Times New Roman" w:hAnsi="inherit" w:cs="Times New Roman"/>
          <w:b/>
          <w:bCs/>
          <w:color w:val="2C2F34"/>
          <w:sz w:val="24"/>
          <w:szCs w:val="24"/>
          <w:lang w:eastAsia="fr-FR"/>
        </w:rPr>
        <w:t>CCP</w:t>
      </w:r>
    </w:p>
    <w:p w:rsidR="00E738D7" w:rsidRDefault="00E738D7" w:rsidP="00E738D7">
      <w:pPr>
        <w:shd w:val="clear" w:color="auto" w:fill="FFFFFF"/>
        <w:spacing w:after="0" w:line="240" w:lineRule="auto"/>
        <w:rPr>
          <w:rFonts w:ascii="inherit" w:eastAsia="Times New Roman" w:hAnsi="inherit" w:cs="Times New Roman"/>
          <w:b/>
          <w:bCs/>
          <w:color w:val="2C2F34"/>
          <w:sz w:val="24"/>
          <w:szCs w:val="24"/>
          <w:lang w:eastAsia="fr-FR"/>
        </w:rPr>
      </w:pPr>
    </w:p>
    <w:p w:rsidR="00C61118" w:rsidRPr="0023595C" w:rsidRDefault="00C61118" w:rsidP="0023595C">
      <w:pPr>
        <w:spacing w:after="0" w:line="240" w:lineRule="auto"/>
        <w:jc w:val="center"/>
        <w:rPr>
          <w:rFonts w:ascii="Calibri" w:eastAsia="Times New Roman" w:hAnsi="Calibri" w:cs="Calibri"/>
          <w:b/>
          <w:color w:val="000000"/>
          <w:sz w:val="28"/>
          <w:szCs w:val="28"/>
          <w:lang w:eastAsia="fr-FR"/>
        </w:rPr>
      </w:pPr>
      <w:r w:rsidRPr="0023595C">
        <w:rPr>
          <w:rFonts w:ascii="Calibri" w:eastAsia="Times New Roman" w:hAnsi="Calibri" w:cs="Calibri"/>
          <w:b/>
          <w:color w:val="000000"/>
          <w:sz w:val="28"/>
          <w:szCs w:val="28"/>
          <w:lang w:eastAsia="fr-FR"/>
        </w:rPr>
        <w:t xml:space="preserve">RIP : </w:t>
      </w:r>
      <w:r w:rsidRPr="00C61118">
        <w:rPr>
          <w:rFonts w:ascii="Calibri" w:eastAsia="Times New Roman" w:hAnsi="Calibri" w:cs="Calibri"/>
          <w:b/>
          <w:color w:val="000000"/>
          <w:sz w:val="28"/>
          <w:szCs w:val="28"/>
          <w:lang w:eastAsia="fr-FR"/>
        </w:rPr>
        <w:t>007999990000355201</w:t>
      </w:r>
      <w:r w:rsidRPr="0023595C">
        <w:rPr>
          <w:rFonts w:ascii="Calibri" w:eastAsia="Times New Roman" w:hAnsi="Calibri" w:cs="Calibri"/>
          <w:b/>
          <w:color w:val="000000"/>
          <w:sz w:val="28"/>
          <w:szCs w:val="28"/>
          <w:lang w:eastAsia="fr-FR"/>
        </w:rPr>
        <w:t>/</w:t>
      </w:r>
      <w:r w:rsidRPr="00C61118">
        <w:rPr>
          <w:rFonts w:ascii="Calibri" w:eastAsia="Times New Roman" w:hAnsi="Calibri" w:cs="Calibri"/>
          <w:b/>
          <w:color w:val="000000"/>
          <w:sz w:val="28"/>
          <w:szCs w:val="28"/>
          <w:lang w:eastAsia="fr-FR"/>
        </w:rPr>
        <w:t>51</w:t>
      </w:r>
    </w:p>
    <w:p w:rsidR="00E738D7" w:rsidRPr="00E738D7" w:rsidRDefault="00E738D7" w:rsidP="00E738D7">
      <w:pPr>
        <w:shd w:val="clear" w:color="auto" w:fill="FFFFFF"/>
        <w:spacing w:after="0" w:line="390" w:lineRule="atLeast"/>
        <w:rPr>
          <w:rFonts w:ascii="Times New Roman" w:eastAsia="Times New Roman" w:hAnsi="Times New Roman" w:cs="Times New Roman"/>
          <w:color w:val="2C2F34"/>
          <w:sz w:val="24"/>
          <w:szCs w:val="24"/>
          <w:lang w:eastAsia="fr-FR"/>
        </w:rPr>
      </w:pPr>
      <w:r w:rsidRPr="00E738D7">
        <w:rPr>
          <w:rFonts w:ascii="Times New Roman" w:eastAsia="Times New Roman" w:hAnsi="Times New Roman" w:cs="Times New Roman"/>
          <w:b/>
          <w:bCs/>
          <w:color w:val="2C2F34"/>
          <w:sz w:val="24"/>
          <w:szCs w:val="24"/>
          <w:lang w:eastAsia="fr-FR"/>
        </w:rPr>
        <w:t>Le dossier d’inscription est constitué de :</w:t>
      </w:r>
    </w:p>
    <w:p w:rsidR="00E738D7" w:rsidRPr="00E738D7" w:rsidRDefault="00E738D7" w:rsidP="00E738D7">
      <w:pPr>
        <w:numPr>
          <w:ilvl w:val="0"/>
          <w:numId w:val="3"/>
        </w:numPr>
        <w:shd w:val="clear" w:color="auto" w:fill="FFFFFF"/>
        <w:spacing w:after="75" w:line="240" w:lineRule="auto"/>
        <w:ind w:left="300"/>
        <w:rPr>
          <w:rFonts w:ascii="inherit" w:eastAsia="Times New Roman" w:hAnsi="inherit" w:cs="Times New Roman"/>
          <w:color w:val="2C2F34"/>
          <w:sz w:val="24"/>
          <w:szCs w:val="24"/>
          <w:lang w:eastAsia="fr-FR"/>
        </w:rPr>
      </w:pPr>
      <w:r w:rsidRPr="00E738D7">
        <w:rPr>
          <w:rFonts w:ascii="inherit" w:eastAsia="Times New Roman" w:hAnsi="inherit" w:cs="Times New Roman"/>
          <w:color w:val="2C2F34"/>
          <w:sz w:val="24"/>
          <w:szCs w:val="24"/>
          <w:lang w:eastAsia="fr-FR"/>
        </w:rPr>
        <w:t>Original du relevé de notes du baccalauréat.</w:t>
      </w:r>
    </w:p>
    <w:p w:rsidR="00E738D7" w:rsidRPr="00E738D7" w:rsidRDefault="00E738D7" w:rsidP="00E738D7">
      <w:pPr>
        <w:numPr>
          <w:ilvl w:val="0"/>
          <w:numId w:val="3"/>
        </w:numPr>
        <w:shd w:val="clear" w:color="auto" w:fill="FFFFFF"/>
        <w:spacing w:after="0" w:line="240" w:lineRule="auto"/>
        <w:ind w:left="300"/>
        <w:rPr>
          <w:rFonts w:ascii="inherit" w:eastAsia="Times New Roman" w:hAnsi="inherit" w:cs="Times New Roman"/>
          <w:color w:val="2C2F34"/>
          <w:sz w:val="24"/>
          <w:szCs w:val="24"/>
          <w:lang w:eastAsia="fr-FR"/>
        </w:rPr>
      </w:pPr>
      <w:r w:rsidRPr="00E738D7">
        <w:rPr>
          <w:rFonts w:ascii="inherit" w:eastAsia="Times New Roman" w:hAnsi="inherit" w:cs="Times New Roman"/>
          <w:color w:val="2C2F34"/>
          <w:sz w:val="24"/>
          <w:szCs w:val="24"/>
          <w:lang w:eastAsia="fr-FR"/>
        </w:rPr>
        <w:t>Attestation d’affectation (à imprimer sur le site </w:t>
      </w:r>
      <w:hyperlink r:id="rId6" w:tgtFrame="_blank" w:history="1">
        <w:r w:rsidRPr="00E738D7">
          <w:rPr>
            <w:rFonts w:ascii="inherit" w:eastAsia="Times New Roman" w:hAnsi="inherit" w:cs="Times New Roman"/>
            <w:color w:val="3498DB"/>
            <w:sz w:val="24"/>
            <w:szCs w:val="24"/>
            <w:lang w:eastAsia="fr-FR"/>
          </w:rPr>
          <w:t>https://www.orientation-esi.dz/</w:t>
        </w:r>
      </w:hyperlink>
      <w:r w:rsidRPr="00E738D7">
        <w:rPr>
          <w:rFonts w:ascii="inherit" w:eastAsia="Times New Roman" w:hAnsi="inherit" w:cs="Times New Roman"/>
          <w:color w:val="2C2F34"/>
          <w:sz w:val="24"/>
          <w:szCs w:val="24"/>
          <w:lang w:eastAsia="fr-FR"/>
        </w:rPr>
        <w:t>)</w:t>
      </w:r>
    </w:p>
    <w:p w:rsidR="00E738D7" w:rsidRPr="00E738D7" w:rsidRDefault="00E738D7" w:rsidP="00E738D7">
      <w:pPr>
        <w:numPr>
          <w:ilvl w:val="0"/>
          <w:numId w:val="3"/>
        </w:numPr>
        <w:shd w:val="clear" w:color="auto" w:fill="FFFFFF"/>
        <w:spacing w:after="75" w:line="240" w:lineRule="auto"/>
        <w:ind w:left="300"/>
        <w:rPr>
          <w:rFonts w:ascii="inherit" w:eastAsia="Times New Roman" w:hAnsi="inherit" w:cs="Times New Roman"/>
          <w:color w:val="2C2F34"/>
          <w:sz w:val="24"/>
          <w:szCs w:val="24"/>
          <w:lang w:eastAsia="fr-FR"/>
        </w:rPr>
      </w:pPr>
      <w:r w:rsidRPr="00E738D7">
        <w:rPr>
          <w:rFonts w:ascii="inherit" w:eastAsia="Times New Roman" w:hAnsi="inherit" w:cs="Times New Roman"/>
          <w:color w:val="2C2F34"/>
          <w:sz w:val="24"/>
          <w:szCs w:val="24"/>
          <w:lang w:eastAsia="fr-FR"/>
        </w:rPr>
        <w:t>Deux (02) photos d’identité.</w:t>
      </w:r>
    </w:p>
    <w:p w:rsidR="00E738D7" w:rsidRPr="00E738D7" w:rsidRDefault="00E738D7" w:rsidP="00E738D7">
      <w:pPr>
        <w:numPr>
          <w:ilvl w:val="0"/>
          <w:numId w:val="3"/>
        </w:numPr>
        <w:shd w:val="clear" w:color="auto" w:fill="FFFFFF"/>
        <w:spacing w:after="75" w:line="240" w:lineRule="auto"/>
        <w:ind w:left="300"/>
        <w:rPr>
          <w:rFonts w:ascii="inherit" w:eastAsia="Times New Roman" w:hAnsi="inherit" w:cs="Times New Roman"/>
          <w:color w:val="2C2F34"/>
          <w:sz w:val="24"/>
          <w:szCs w:val="24"/>
          <w:lang w:eastAsia="fr-FR"/>
        </w:rPr>
      </w:pPr>
      <w:r w:rsidRPr="00E738D7">
        <w:rPr>
          <w:rFonts w:ascii="inherit" w:eastAsia="Times New Roman" w:hAnsi="inherit" w:cs="Times New Roman"/>
          <w:color w:val="2C2F34"/>
          <w:sz w:val="24"/>
          <w:szCs w:val="24"/>
          <w:lang w:eastAsia="fr-FR"/>
        </w:rPr>
        <w:t>Récépissé de paiement des droits d’inscription (200DA)</w:t>
      </w:r>
    </w:p>
    <w:p w:rsidR="00E738D7" w:rsidRDefault="00E738D7" w:rsidP="0023595C">
      <w:pPr>
        <w:pBdr>
          <w:bottom w:val="single" w:sz="4" w:space="1" w:color="auto"/>
        </w:pBdr>
        <w:spacing w:after="120" w:line="240" w:lineRule="auto"/>
        <w:outlineLvl w:val="1"/>
        <w:rPr>
          <w:rFonts w:ascii="Poppins" w:eastAsia="Times New Roman" w:hAnsi="Poppins" w:cs="Segoe UI"/>
          <w:b/>
          <w:bCs/>
          <w:color w:val="2C2F34"/>
          <w:sz w:val="41"/>
          <w:szCs w:val="41"/>
          <w:lang w:eastAsia="fr-FR"/>
        </w:rPr>
      </w:pPr>
    </w:p>
    <w:p w:rsidR="00D40B24" w:rsidRPr="007D60C4" w:rsidRDefault="00D40B24" w:rsidP="0023595C">
      <w:pPr>
        <w:shd w:val="clear" w:color="auto" w:fill="FFFFFF"/>
        <w:spacing w:after="0" w:line="390" w:lineRule="atLeast"/>
        <w:rPr>
          <w:rFonts w:ascii="Times New Roman" w:eastAsia="Times New Roman" w:hAnsi="Times New Roman" w:cs="Times New Roman"/>
          <w:b/>
          <w:bCs/>
          <w:color w:val="FF0000"/>
          <w:sz w:val="28"/>
          <w:szCs w:val="28"/>
          <w:lang w:eastAsia="fr-FR"/>
        </w:rPr>
      </w:pPr>
      <w:r w:rsidRPr="007D60C4">
        <w:rPr>
          <w:rFonts w:ascii="Times New Roman" w:eastAsia="Times New Roman" w:hAnsi="Times New Roman" w:cs="Times New Roman"/>
          <w:b/>
          <w:bCs/>
          <w:color w:val="FF0000"/>
          <w:sz w:val="28"/>
          <w:szCs w:val="28"/>
          <w:lang w:eastAsia="fr-FR"/>
        </w:rPr>
        <w:t>Dossier médical à fournir:</w:t>
      </w:r>
    </w:p>
    <w:p w:rsidR="00D40B24" w:rsidRPr="00D40B24" w:rsidRDefault="00D40B24" w:rsidP="00D40B24">
      <w:pPr>
        <w:shd w:val="clear" w:color="auto" w:fill="FFFFFF"/>
        <w:spacing w:after="0" w:line="240" w:lineRule="auto"/>
        <w:rPr>
          <w:rFonts w:ascii="Arial" w:eastAsia="Times New Roman" w:hAnsi="Arial" w:cs="Arial"/>
          <w:color w:val="666666"/>
          <w:sz w:val="24"/>
          <w:szCs w:val="24"/>
          <w:lang w:eastAsia="fr-FR"/>
        </w:rPr>
      </w:pPr>
      <w:r w:rsidRPr="00D40B24">
        <w:rPr>
          <w:rFonts w:ascii="Arial" w:eastAsia="Times New Roman" w:hAnsi="Arial" w:cs="Arial"/>
          <w:color w:val="666666"/>
          <w:sz w:val="24"/>
          <w:szCs w:val="24"/>
          <w:lang w:eastAsia="fr-FR"/>
        </w:rPr>
        <w:t> </w:t>
      </w:r>
    </w:p>
    <w:p w:rsidR="00D40B24" w:rsidRPr="00D40B24" w:rsidRDefault="00D40B24" w:rsidP="00D40B24">
      <w:pPr>
        <w:shd w:val="clear" w:color="auto" w:fill="FFFFFF"/>
        <w:spacing w:after="0" w:line="240" w:lineRule="auto"/>
        <w:rPr>
          <w:rFonts w:ascii="Arial" w:eastAsia="Times New Roman" w:hAnsi="Arial" w:cs="Arial"/>
          <w:sz w:val="24"/>
          <w:szCs w:val="24"/>
          <w:lang w:eastAsia="fr-FR"/>
        </w:rPr>
      </w:pPr>
      <w:r w:rsidRPr="00D40B24">
        <w:rPr>
          <w:rFonts w:ascii="Arial" w:eastAsia="Times New Roman" w:hAnsi="Arial" w:cs="Arial"/>
          <w:sz w:val="24"/>
          <w:szCs w:val="24"/>
          <w:lang w:eastAsia="fr-FR"/>
        </w:rPr>
        <w:t>-</w:t>
      </w:r>
      <w:r w:rsidR="007D60C4">
        <w:rPr>
          <w:rFonts w:ascii="Arial" w:eastAsia="Times New Roman" w:hAnsi="Arial" w:cs="Arial"/>
          <w:sz w:val="24"/>
          <w:szCs w:val="24"/>
          <w:lang w:eastAsia="fr-FR"/>
        </w:rPr>
        <w:t>0</w:t>
      </w:r>
      <w:r w:rsidRPr="00D40B24">
        <w:rPr>
          <w:rFonts w:ascii="Arial" w:eastAsia="Times New Roman" w:hAnsi="Arial" w:cs="Arial"/>
          <w:sz w:val="24"/>
          <w:szCs w:val="24"/>
          <w:lang w:eastAsia="fr-FR"/>
        </w:rPr>
        <w:t>2 photos</w:t>
      </w:r>
    </w:p>
    <w:p w:rsidR="00D40B24" w:rsidRPr="00D40B24" w:rsidRDefault="00D40B24" w:rsidP="00D40B24">
      <w:pPr>
        <w:shd w:val="clear" w:color="auto" w:fill="FFFFFF"/>
        <w:spacing w:after="0" w:line="240" w:lineRule="auto"/>
        <w:rPr>
          <w:rFonts w:ascii="Arial" w:eastAsia="Times New Roman" w:hAnsi="Arial" w:cs="Arial"/>
          <w:sz w:val="24"/>
          <w:szCs w:val="24"/>
          <w:lang w:eastAsia="fr-FR"/>
        </w:rPr>
      </w:pPr>
      <w:r w:rsidRPr="00D40B24">
        <w:rPr>
          <w:rFonts w:ascii="Arial" w:eastAsia="Times New Roman" w:hAnsi="Arial" w:cs="Arial"/>
          <w:sz w:val="24"/>
          <w:szCs w:val="24"/>
          <w:lang w:eastAsia="fr-FR"/>
        </w:rPr>
        <w:t xml:space="preserve">-Certificat médical de </w:t>
      </w:r>
      <w:r w:rsidR="0023595C" w:rsidRPr="00D40B24">
        <w:rPr>
          <w:rFonts w:ascii="Arial" w:eastAsia="Times New Roman" w:hAnsi="Arial" w:cs="Arial"/>
          <w:sz w:val="24"/>
          <w:szCs w:val="24"/>
          <w:lang w:eastAsia="fr-FR"/>
        </w:rPr>
        <w:t>pneumo physiologie</w:t>
      </w:r>
      <w:r w:rsidRPr="00D40B24">
        <w:rPr>
          <w:rFonts w:ascii="Arial" w:eastAsia="Times New Roman" w:hAnsi="Arial" w:cs="Arial"/>
          <w:sz w:val="24"/>
          <w:szCs w:val="24"/>
          <w:lang w:eastAsia="fr-FR"/>
        </w:rPr>
        <w:t xml:space="preserve"> récent</w:t>
      </w:r>
    </w:p>
    <w:p w:rsidR="00D40B24" w:rsidRPr="00D40B24" w:rsidRDefault="00D40B24" w:rsidP="00D40B24">
      <w:pPr>
        <w:shd w:val="clear" w:color="auto" w:fill="FFFFFF"/>
        <w:spacing w:after="0" w:line="240" w:lineRule="auto"/>
        <w:rPr>
          <w:rFonts w:ascii="Arial" w:eastAsia="Times New Roman" w:hAnsi="Arial" w:cs="Arial"/>
          <w:sz w:val="24"/>
          <w:szCs w:val="24"/>
          <w:lang w:eastAsia="fr-FR"/>
        </w:rPr>
      </w:pPr>
      <w:r w:rsidRPr="00D40B24">
        <w:rPr>
          <w:rFonts w:ascii="Arial" w:eastAsia="Times New Roman" w:hAnsi="Arial" w:cs="Arial"/>
          <w:sz w:val="24"/>
          <w:szCs w:val="24"/>
          <w:lang w:eastAsia="fr-FR"/>
        </w:rPr>
        <w:t>-Certificat médical de bonne santé récent</w:t>
      </w:r>
    </w:p>
    <w:p w:rsidR="00D40B24" w:rsidRPr="00D40B24" w:rsidRDefault="00D40B24" w:rsidP="00D40B24">
      <w:pPr>
        <w:shd w:val="clear" w:color="auto" w:fill="FFFFFF"/>
        <w:spacing w:after="0" w:line="240" w:lineRule="auto"/>
        <w:rPr>
          <w:rFonts w:ascii="Arial" w:eastAsia="Times New Roman" w:hAnsi="Arial" w:cs="Arial"/>
          <w:sz w:val="24"/>
          <w:szCs w:val="24"/>
          <w:lang w:eastAsia="fr-FR"/>
        </w:rPr>
      </w:pPr>
      <w:r w:rsidRPr="00D40B24">
        <w:rPr>
          <w:rFonts w:ascii="Arial" w:eastAsia="Times New Roman" w:hAnsi="Arial" w:cs="Arial"/>
          <w:sz w:val="24"/>
          <w:szCs w:val="24"/>
          <w:lang w:eastAsia="fr-FR"/>
        </w:rPr>
        <w:t>-Groupage.</w:t>
      </w:r>
    </w:p>
    <w:p w:rsidR="00D40B24" w:rsidRPr="00D40B24" w:rsidRDefault="00D40B24" w:rsidP="00D40B24">
      <w:pPr>
        <w:shd w:val="clear" w:color="auto" w:fill="FFFFFF"/>
        <w:spacing w:after="0" w:line="240" w:lineRule="auto"/>
        <w:rPr>
          <w:rFonts w:ascii="Arial" w:eastAsia="Times New Roman" w:hAnsi="Arial" w:cs="Arial"/>
          <w:color w:val="666666"/>
          <w:sz w:val="24"/>
          <w:szCs w:val="24"/>
          <w:lang w:eastAsia="fr-FR"/>
        </w:rPr>
      </w:pPr>
      <w:r w:rsidRPr="00D40B24">
        <w:rPr>
          <w:rFonts w:ascii="Arial" w:eastAsia="Times New Roman" w:hAnsi="Arial" w:cs="Arial"/>
          <w:color w:val="666666"/>
          <w:sz w:val="24"/>
          <w:szCs w:val="24"/>
          <w:lang w:eastAsia="fr-FR"/>
        </w:rPr>
        <w:t> </w:t>
      </w:r>
    </w:p>
    <w:p w:rsidR="00D40B24" w:rsidRPr="007D60C4" w:rsidRDefault="00D40B24" w:rsidP="0023595C">
      <w:pPr>
        <w:shd w:val="clear" w:color="auto" w:fill="FFFFFF"/>
        <w:spacing w:after="0" w:line="390" w:lineRule="atLeast"/>
        <w:rPr>
          <w:rFonts w:ascii="Times New Roman" w:eastAsia="Times New Roman" w:hAnsi="Times New Roman" w:cs="Times New Roman"/>
          <w:b/>
          <w:bCs/>
          <w:color w:val="FF0000"/>
          <w:sz w:val="28"/>
          <w:szCs w:val="28"/>
          <w:lang w:eastAsia="fr-FR"/>
        </w:rPr>
      </w:pPr>
      <w:r w:rsidRPr="007D60C4">
        <w:rPr>
          <w:rFonts w:ascii="Times New Roman" w:eastAsia="Times New Roman" w:hAnsi="Times New Roman" w:cs="Times New Roman"/>
          <w:b/>
          <w:bCs/>
          <w:color w:val="FF0000"/>
          <w:sz w:val="28"/>
          <w:szCs w:val="28"/>
          <w:lang w:eastAsia="fr-FR"/>
        </w:rPr>
        <w:t>Dossier d</w:t>
      </w:r>
      <w:r w:rsidR="0023595C" w:rsidRPr="007D60C4">
        <w:rPr>
          <w:rFonts w:ascii="Times New Roman" w:eastAsia="Times New Roman" w:hAnsi="Times New Roman" w:cs="Times New Roman"/>
          <w:b/>
          <w:bCs/>
          <w:color w:val="FF0000"/>
          <w:sz w:val="28"/>
          <w:szCs w:val="28"/>
          <w:lang w:eastAsia="fr-FR"/>
        </w:rPr>
        <w:t>’</w:t>
      </w:r>
      <w:r w:rsidRPr="007D60C4">
        <w:rPr>
          <w:rFonts w:ascii="Times New Roman" w:eastAsia="Times New Roman" w:hAnsi="Times New Roman" w:cs="Times New Roman"/>
          <w:b/>
          <w:bCs/>
          <w:color w:val="FF0000"/>
          <w:sz w:val="28"/>
          <w:szCs w:val="28"/>
          <w:lang w:eastAsia="fr-FR"/>
        </w:rPr>
        <w:t>assurance sociale et carte CHIFAA:</w:t>
      </w:r>
    </w:p>
    <w:p w:rsidR="00D40B24" w:rsidRPr="00D40B24" w:rsidRDefault="00D40B24" w:rsidP="00D40B24">
      <w:pPr>
        <w:shd w:val="clear" w:color="auto" w:fill="FFFFFF"/>
        <w:spacing w:after="0" w:line="240" w:lineRule="auto"/>
        <w:rPr>
          <w:rFonts w:ascii="Arial" w:eastAsia="Times New Roman" w:hAnsi="Arial" w:cs="Arial"/>
          <w:color w:val="666666"/>
          <w:sz w:val="24"/>
          <w:szCs w:val="24"/>
          <w:lang w:eastAsia="fr-FR"/>
        </w:rPr>
      </w:pPr>
      <w:r w:rsidRPr="00D40B24">
        <w:rPr>
          <w:rFonts w:ascii="Arial" w:eastAsia="Times New Roman" w:hAnsi="Arial" w:cs="Arial"/>
          <w:color w:val="666666"/>
          <w:sz w:val="24"/>
          <w:szCs w:val="24"/>
          <w:lang w:eastAsia="fr-FR"/>
        </w:rPr>
        <w:t> </w:t>
      </w:r>
    </w:p>
    <w:p w:rsidR="00D40B24" w:rsidRPr="00D40B24" w:rsidRDefault="007D60C4" w:rsidP="00D40B24">
      <w:pPr>
        <w:shd w:val="clear" w:color="auto" w:fill="FFFFFF"/>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-0</w:t>
      </w:r>
      <w:r w:rsidR="00D40B24" w:rsidRPr="00D40B24">
        <w:rPr>
          <w:rFonts w:ascii="Arial" w:eastAsia="Times New Roman" w:hAnsi="Arial" w:cs="Arial"/>
          <w:sz w:val="24"/>
          <w:szCs w:val="24"/>
          <w:lang w:eastAsia="fr-FR"/>
        </w:rPr>
        <w:t>1 extrait de naissance</w:t>
      </w:r>
    </w:p>
    <w:p w:rsidR="00D40B24" w:rsidRPr="00D40B24" w:rsidRDefault="007D60C4" w:rsidP="00D40B24">
      <w:pPr>
        <w:shd w:val="clear" w:color="auto" w:fill="FFFFFF"/>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-0</w:t>
      </w:r>
      <w:r w:rsidR="00D40B24" w:rsidRPr="00D40B24">
        <w:rPr>
          <w:rFonts w:ascii="Arial" w:eastAsia="Times New Roman" w:hAnsi="Arial" w:cs="Arial"/>
          <w:sz w:val="24"/>
          <w:szCs w:val="24"/>
          <w:lang w:eastAsia="fr-FR"/>
        </w:rPr>
        <w:t>1 photocopie d’attestation d’inscription à l’école</w:t>
      </w:r>
    </w:p>
    <w:p w:rsidR="00D40B24" w:rsidRDefault="00D40B24" w:rsidP="00D40B24">
      <w:pPr>
        <w:shd w:val="clear" w:color="auto" w:fill="FFFFFF"/>
        <w:spacing w:after="0" w:line="240" w:lineRule="auto"/>
        <w:rPr>
          <w:rFonts w:ascii="Arial" w:eastAsia="Times New Roman" w:hAnsi="Arial" w:cs="Arial"/>
          <w:sz w:val="24"/>
          <w:szCs w:val="24"/>
          <w:lang w:eastAsia="fr-FR"/>
        </w:rPr>
      </w:pPr>
      <w:r w:rsidRPr="00D40B24">
        <w:rPr>
          <w:rFonts w:ascii="Arial" w:eastAsia="Times New Roman" w:hAnsi="Arial" w:cs="Arial"/>
          <w:sz w:val="24"/>
          <w:szCs w:val="24"/>
          <w:lang w:eastAsia="fr-FR"/>
        </w:rPr>
        <w:t>Pour les personnes déjà assuré une photocopie de la carte CHIFAA</w:t>
      </w:r>
    </w:p>
    <w:p w:rsidR="007D60C4" w:rsidRDefault="007D60C4" w:rsidP="00D40B24">
      <w:pPr>
        <w:shd w:val="clear" w:color="auto" w:fill="FFFFFF"/>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-01 certificat de résidence (domicile</w:t>
      </w:r>
      <w:r w:rsidR="00AC0DE8">
        <w:rPr>
          <w:rFonts w:ascii="Arial" w:eastAsia="Times New Roman" w:hAnsi="Arial" w:cs="Arial"/>
          <w:sz w:val="24"/>
          <w:szCs w:val="24"/>
          <w:lang w:eastAsia="fr-FR"/>
        </w:rPr>
        <w:t xml:space="preserve"> parental</w:t>
      </w:r>
      <w:r>
        <w:rPr>
          <w:rFonts w:ascii="Arial" w:eastAsia="Times New Roman" w:hAnsi="Arial" w:cs="Arial"/>
          <w:sz w:val="24"/>
          <w:szCs w:val="24"/>
          <w:lang w:eastAsia="fr-FR"/>
        </w:rPr>
        <w:t>)</w:t>
      </w:r>
    </w:p>
    <w:p w:rsidR="007D60C4" w:rsidRPr="00D40B24" w:rsidRDefault="007D60C4" w:rsidP="00D40B24">
      <w:pPr>
        <w:shd w:val="clear" w:color="auto" w:fill="FFFFFF"/>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Groupage</w:t>
      </w:r>
    </w:p>
    <w:sectPr w:rsidR="007D60C4" w:rsidRPr="00D40B24" w:rsidSect="007D60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655"/>
    <w:multiLevelType w:val="multilevel"/>
    <w:tmpl w:val="8DF4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46E47"/>
    <w:multiLevelType w:val="multilevel"/>
    <w:tmpl w:val="D45C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8557A"/>
    <w:multiLevelType w:val="multilevel"/>
    <w:tmpl w:val="D152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738D7"/>
    <w:rsid w:val="0023595C"/>
    <w:rsid w:val="007D60C4"/>
    <w:rsid w:val="007E21DC"/>
    <w:rsid w:val="00965DA2"/>
    <w:rsid w:val="00AC0DE8"/>
    <w:rsid w:val="00C61118"/>
    <w:rsid w:val="00D40B24"/>
    <w:rsid w:val="00DE2966"/>
    <w:rsid w:val="00E738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C"/>
  </w:style>
  <w:style w:type="paragraph" w:styleId="Titre1">
    <w:name w:val="heading 1"/>
    <w:basedOn w:val="Normal"/>
    <w:link w:val="Titre1Car"/>
    <w:uiPriority w:val="9"/>
    <w:qFormat/>
    <w:rsid w:val="00E73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738D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38D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738D7"/>
    <w:rPr>
      <w:rFonts w:ascii="Times New Roman" w:eastAsia="Times New Roman" w:hAnsi="Times New Roman" w:cs="Times New Roman"/>
      <w:b/>
      <w:bCs/>
      <w:sz w:val="36"/>
      <w:szCs w:val="36"/>
      <w:lang w:eastAsia="fr-FR"/>
    </w:rPr>
  </w:style>
  <w:style w:type="character" w:customStyle="1" w:styleId="date">
    <w:name w:val="date"/>
    <w:basedOn w:val="Policepardfaut"/>
    <w:rsid w:val="00E738D7"/>
  </w:style>
  <w:style w:type="character" w:customStyle="1" w:styleId="meta-views">
    <w:name w:val="meta-views"/>
    <w:basedOn w:val="Policepardfaut"/>
    <w:rsid w:val="00E738D7"/>
  </w:style>
  <w:style w:type="character" w:customStyle="1" w:styleId="meta-reading-time">
    <w:name w:val="meta-reading-time"/>
    <w:basedOn w:val="Policepardfaut"/>
    <w:rsid w:val="00E738D7"/>
  </w:style>
  <w:style w:type="paragraph" w:customStyle="1" w:styleId="has-medium-font-size">
    <w:name w:val="has-medium-font-size"/>
    <w:basedOn w:val="Normal"/>
    <w:rsid w:val="00E738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38D7"/>
    <w:rPr>
      <w:b/>
      <w:bCs/>
    </w:rPr>
  </w:style>
  <w:style w:type="character" w:styleId="Lienhypertexte">
    <w:name w:val="Hyperlink"/>
    <w:basedOn w:val="Policepardfaut"/>
    <w:uiPriority w:val="99"/>
    <w:semiHidden/>
    <w:unhideWhenUsed/>
    <w:rsid w:val="00E738D7"/>
    <w:rPr>
      <w:color w:val="0000FF"/>
      <w:u w:val="single"/>
    </w:rPr>
  </w:style>
  <w:style w:type="character" w:styleId="Accentuation">
    <w:name w:val="Emphasis"/>
    <w:basedOn w:val="Policepardfaut"/>
    <w:uiPriority w:val="20"/>
    <w:qFormat/>
    <w:rsid w:val="00E738D7"/>
    <w:rPr>
      <w:i/>
      <w:iCs/>
    </w:rPr>
  </w:style>
</w:styles>
</file>

<file path=word/webSettings.xml><?xml version="1.0" encoding="utf-8"?>
<w:webSettings xmlns:r="http://schemas.openxmlformats.org/officeDocument/2006/relationships" xmlns:w="http://schemas.openxmlformats.org/wordprocessingml/2006/main">
  <w:divs>
    <w:div w:id="64650021">
      <w:bodyDiv w:val="1"/>
      <w:marLeft w:val="0"/>
      <w:marRight w:val="0"/>
      <w:marTop w:val="0"/>
      <w:marBottom w:val="0"/>
      <w:divBdr>
        <w:top w:val="none" w:sz="0" w:space="0" w:color="auto"/>
        <w:left w:val="none" w:sz="0" w:space="0" w:color="auto"/>
        <w:bottom w:val="none" w:sz="0" w:space="0" w:color="auto"/>
        <w:right w:val="none" w:sz="0" w:space="0" w:color="auto"/>
      </w:divBdr>
    </w:div>
    <w:div w:id="94250025">
      <w:bodyDiv w:val="1"/>
      <w:marLeft w:val="0"/>
      <w:marRight w:val="0"/>
      <w:marTop w:val="0"/>
      <w:marBottom w:val="0"/>
      <w:divBdr>
        <w:top w:val="none" w:sz="0" w:space="0" w:color="auto"/>
        <w:left w:val="none" w:sz="0" w:space="0" w:color="auto"/>
        <w:bottom w:val="none" w:sz="0" w:space="0" w:color="auto"/>
        <w:right w:val="none" w:sz="0" w:space="0" w:color="auto"/>
      </w:divBdr>
    </w:div>
    <w:div w:id="602618186">
      <w:bodyDiv w:val="1"/>
      <w:marLeft w:val="0"/>
      <w:marRight w:val="0"/>
      <w:marTop w:val="0"/>
      <w:marBottom w:val="0"/>
      <w:divBdr>
        <w:top w:val="none" w:sz="0" w:space="0" w:color="auto"/>
        <w:left w:val="none" w:sz="0" w:space="0" w:color="auto"/>
        <w:bottom w:val="none" w:sz="0" w:space="0" w:color="auto"/>
        <w:right w:val="none" w:sz="0" w:space="0" w:color="auto"/>
      </w:divBdr>
      <w:divsChild>
        <w:div w:id="419984184">
          <w:marLeft w:val="0"/>
          <w:marRight w:val="0"/>
          <w:marTop w:val="0"/>
          <w:marBottom w:val="0"/>
          <w:divBdr>
            <w:top w:val="none" w:sz="0" w:space="0" w:color="auto"/>
            <w:left w:val="none" w:sz="0" w:space="0" w:color="auto"/>
            <w:bottom w:val="none" w:sz="0" w:space="0" w:color="auto"/>
            <w:right w:val="none" w:sz="0" w:space="0" w:color="auto"/>
          </w:divBdr>
          <w:divsChild>
            <w:div w:id="1149633033">
              <w:marLeft w:val="0"/>
              <w:marRight w:val="0"/>
              <w:marTop w:val="75"/>
              <w:marBottom w:val="0"/>
              <w:divBdr>
                <w:top w:val="none" w:sz="0" w:space="0" w:color="auto"/>
                <w:left w:val="none" w:sz="0" w:space="0" w:color="auto"/>
                <w:bottom w:val="none" w:sz="0" w:space="0" w:color="auto"/>
                <w:right w:val="none" w:sz="0" w:space="0" w:color="auto"/>
              </w:divBdr>
              <w:divsChild>
                <w:div w:id="11085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0285">
          <w:marLeft w:val="0"/>
          <w:marRight w:val="0"/>
          <w:marTop w:val="0"/>
          <w:marBottom w:val="0"/>
          <w:divBdr>
            <w:top w:val="none" w:sz="0" w:space="0" w:color="auto"/>
            <w:left w:val="none" w:sz="0" w:space="0" w:color="auto"/>
            <w:bottom w:val="none" w:sz="0" w:space="0" w:color="auto"/>
            <w:right w:val="none" w:sz="0" w:space="0" w:color="auto"/>
          </w:divBdr>
        </w:div>
      </w:divsChild>
    </w:div>
    <w:div w:id="18359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ientation-esi.dz/" TargetMode="External"/><Relationship Id="rId5" Type="http://schemas.openxmlformats.org/officeDocument/2006/relationships/hyperlink" Target="https://progres.mesrs.dz/webet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320</Words>
  <Characters>1761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4</cp:revision>
  <dcterms:created xsi:type="dcterms:W3CDTF">2022-08-21T08:54:00Z</dcterms:created>
  <dcterms:modified xsi:type="dcterms:W3CDTF">2022-08-21T09:38:00Z</dcterms:modified>
</cp:coreProperties>
</file>